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13B4E" w:rsidTr="00913B4E">
        <w:tc>
          <w:tcPr>
            <w:tcW w:w="9710" w:type="dxa"/>
          </w:tcPr>
          <w:p w:rsidR="00913B4E" w:rsidRPr="00475389" w:rsidRDefault="00913B4E" w:rsidP="00913B4E">
            <w:pPr>
              <w:spacing w:after="120"/>
              <w:jc w:val="center"/>
              <w:rPr>
                <w:rFonts w:ascii="Arial Narrow" w:hAnsi="Arial Narrow"/>
                <w:b/>
                <w:bCs/>
                <w:sz w:val="36"/>
              </w:rPr>
            </w:pPr>
            <w:r>
              <w:rPr>
                <w:rFonts w:ascii="Arial Narrow" w:hAnsi="Arial Narrow"/>
                <w:b/>
                <w:bCs/>
                <w:sz w:val="36"/>
              </w:rPr>
              <w:t>BOWLING</w:t>
            </w:r>
          </w:p>
          <w:p w:rsidR="00913B4E" w:rsidRPr="00475389" w:rsidRDefault="00913B4E" w:rsidP="00913B4E">
            <w:pPr>
              <w:pStyle w:val="Heading2"/>
              <w:spacing w:after="120"/>
              <w:outlineLvl w:val="1"/>
            </w:pPr>
            <w:r w:rsidRPr="00475389">
              <w:t>GENERAL RULES</w:t>
            </w:r>
          </w:p>
          <w:p w:rsidR="00913B4E" w:rsidRDefault="00913B4E" w:rsidP="00913B4E">
            <w:pPr>
              <w:spacing w:after="120"/>
              <w:jc w:val="center"/>
              <w:rPr>
                <w:rFonts w:ascii="Arial Narrow" w:hAnsi="Arial Narrow"/>
                <w:b/>
                <w:bCs/>
                <w:sz w:val="36"/>
              </w:rPr>
            </w:pPr>
          </w:p>
        </w:tc>
      </w:tr>
      <w:tr w:rsidR="00913B4E" w:rsidTr="00913B4E">
        <w:tc>
          <w:tcPr>
            <w:tcW w:w="9710" w:type="dxa"/>
          </w:tcPr>
          <w:p w:rsidR="00913B4E" w:rsidRDefault="00913B4E" w:rsidP="00913B4E">
            <w:pPr>
              <w:pStyle w:val="Heading1"/>
              <w:outlineLvl w:val="0"/>
              <w:rPr>
                <w:rFonts w:ascii="Arial Narrow" w:hAnsi="Arial Narrow"/>
                <w:b/>
                <w:sz w:val="24"/>
              </w:rPr>
            </w:pPr>
            <w:r w:rsidRPr="00234166">
              <w:rPr>
                <w:rFonts w:ascii="Arial Narrow" w:hAnsi="Arial Narrow"/>
                <w:sz w:val="24"/>
              </w:rPr>
              <w:t xml:space="preserve">The Official Special Olympics Sports Rules for Bowling shall govern all Special Olympics competitions.  As an international sports program, Special Olympics has created these rules based upon Federation </w:t>
            </w:r>
            <w:proofErr w:type="spellStart"/>
            <w:r w:rsidRPr="00234166">
              <w:rPr>
                <w:rFonts w:ascii="Arial Narrow" w:hAnsi="Arial Narrow"/>
                <w:sz w:val="24"/>
              </w:rPr>
              <w:t>Internationale</w:t>
            </w:r>
            <w:proofErr w:type="spellEnd"/>
            <w:r w:rsidRPr="00234166">
              <w:rPr>
                <w:rFonts w:ascii="Arial Narrow" w:hAnsi="Arial Narrow"/>
                <w:sz w:val="24"/>
              </w:rPr>
              <w:t xml:space="preserve"> des </w:t>
            </w:r>
            <w:proofErr w:type="spellStart"/>
            <w:r w:rsidRPr="00234166">
              <w:rPr>
                <w:rFonts w:ascii="Arial Narrow" w:hAnsi="Arial Narrow"/>
                <w:sz w:val="24"/>
              </w:rPr>
              <w:t>Quilleurs</w:t>
            </w:r>
            <w:proofErr w:type="spellEnd"/>
            <w:r w:rsidRPr="00234166">
              <w:rPr>
                <w:rFonts w:ascii="Arial Narrow" w:hAnsi="Arial Narrow"/>
                <w:sz w:val="24"/>
              </w:rPr>
              <w:t xml:space="preserve"> (FIQ) Rules as well as World Tenpin Bowling Association (WTBA) Rules for bowling found at </w:t>
            </w:r>
            <w:hyperlink r:id="rId5" w:history="1">
              <w:r w:rsidRPr="00234166">
                <w:rPr>
                  <w:rStyle w:val="Hyperlink"/>
                  <w:rFonts w:ascii="Arial Narrow" w:hAnsi="Arial Narrow"/>
                  <w:sz w:val="24"/>
                </w:rPr>
                <w:t>www.worldtenpinbowling.com</w:t>
              </w:r>
            </w:hyperlink>
            <w:r w:rsidRPr="00234166">
              <w:rPr>
                <w:rFonts w:ascii="Arial Narrow" w:hAnsi="Arial Narrow"/>
                <w:sz w:val="24"/>
              </w:rPr>
              <w:t xml:space="preserve">. </w:t>
            </w:r>
            <w:r>
              <w:rPr>
                <w:rFonts w:ascii="Arial Narrow" w:hAnsi="Arial Narrow"/>
                <w:sz w:val="24"/>
              </w:rPr>
              <w:t xml:space="preserve"> </w:t>
            </w:r>
            <w:r w:rsidRPr="00234166">
              <w:rPr>
                <w:rFonts w:ascii="Arial Narrow" w:hAnsi="Arial Narrow"/>
                <w:sz w:val="24"/>
              </w:rPr>
              <w:t xml:space="preserve">FIQ, WTBA or National Governing Body (NGB) rules shall be employed except when they are in conflict with the Official Special Olympics Sports Rules for Bowling or Article I.  In such cases, the Official Special Olympics Sports Rules for Bowling shall apply.  The NGB for the United States is the U.S. Bowling College at </w:t>
            </w:r>
            <w:hyperlink r:id="rId6" w:history="1">
              <w:r w:rsidRPr="00234166">
                <w:rPr>
                  <w:rStyle w:val="Hyperlink"/>
                  <w:rFonts w:ascii="Arial Narrow" w:hAnsi="Arial Narrow"/>
                  <w:sz w:val="24"/>
                </w:rPr>
                <w:t>www.bowl.com</w:t>
              </w:r>
            </w:hyperlink>
            <w:r w:rsidRPr="00234166">
              <w:rPr>
                <w:rFonts w:ascii="Arial Narrow" w:hAnsi="Arial Narrow"/>
                <w:sz w:val="24"/>
              </w:rPr>
              <w:t xml:space="preserve">.  </w:t>
            </w:r>
          </w:p>
          <w:p w:rsidR="00913B4E" w:rsidRDefault="00913B4E" w:rsidP="00913B4E">
            <w:pPr>
              <w:rPr>
                <w:rFonts w:ascii="Arial Narrow" w:hAnsi="Arial Narrow"/>
              </w:rPr>
            </w:pPr>
          </w:p>
          <w:p w:rsidR="00913B4E" w:rsidRDefault="00913B4E" w:rsidP="00913B4E">
            <w:pPr>
              <w:pStyle w:val="BodyText"/>
              <w:spacing w:after="120"/>
              <w:rPr>
                <w:rFonts w:ascii="Arial Narrow" w:hAnsi="Arial Narrow"/>
              </w:rPr>
            </w:pPr>
          </w:p>
          <w:p w:rsidR="00913B4E" w:rsidRDefault="00913B4E" w:rsidP="00913B4E">
            <w:pPr>
              <w:pStyle w:val="BodyText"/>
              <w:spacing w:after="120"/>
              <w:rPr>
                <w:rFonts w:ascii="Arial Narrow" w:hAnsi="Arial Narrow"/>
              </w:rPr>
            </w:pPr>
            <w:r>
              <w:rPr>
                <w:rFonts w:ascii="Arial Narrow" w:hAnsi="Arial Narrow"/>
              </w:rPr>
              <w:t>Rules Change Summary</w:t>
            </w:r>
          </w:p>
          <w:p w:rsidR="00913B4E" w:rsidRDefault="00913B4E" w:rsidP="00913B4E">
            <w:pPr>
              <w:numPr>
                <w:ilvl w:val="0"/>
                <w:numId w:val="2"/>
              </w:numPr>
              <w:rPr>
                <w:rFonts w:ascii="Arial Narrow" w:hAnsi="Arial Narrow"/>
              </w:rPr>
            </w:pPr>
            <w:r>
              <w:rPr>
                <w:rFonts w:ascii="Arial Narrow" w:hAnsi="Arial Narrow"/>
              </w:rPr>
              <w:tab/>
              <w:t xml:space="preserve">Special Olympics Wisconsin will no longer include handicapping in scoring.  All competitions will be </w:t>
            </w:r>
            <w:r>
              <w:rPr>
                <w:rFonts w:ascii="Arial Narrow" w:hAnsi="Arial Narrow"/>
              </w:rPr>
              <w:tab/>
              <w:t xml:space="preserve">scratch competitions. </w:t>
            </w:r>
          </w:p>
          <w:p w:rsidR="00913B4E" w:rsidRPr="00D016B3" w:rsidRDefault="00913B4E" w:rsidP="00913B4E">
            <w:pPr>
              <w:numPr>
                <w:ilvl w:val="0"/>
                <w:numId w:val="2"/>
              </w:numPr>
              <w:rPr>
                <w:rFonts w:ascii="Arial Narrow" w:hAnsi="Arial Narrow"/>
              </w:rPr>
            </w:pPr>
            <w:r>
              <w:rPr>
                <w:rFonts w:ascii="Arial Narrow" w:hAnsi="Arial Narrow"/>
              </w:rPr>
              <w:tab/>
              <w:t xml:space="preserve">Athletes are assigned divisions based on their entered average. An athlete’s bowling average is </w:t>
            </w:r>
            <w:r>
              <w:rPr>
                <w:rFonts w:ascii="Arial Narrow" w:hAnsi="Arial Narrow"/>
              </w:rPr>
              <w:tab/>
              <w:t xml:space="preserve">determined by dividing the total number of pins knocked down by the number of games bowled.  </w:t>
            </w:r>
            <w:r>
              <w:rPr>
                <w:rFonts w:ascii="Arial Narrow" w:hAnsi="Arial Narrow"/>
              </w:rPr>
              <w:tab/>
              <w:t xml:space="preserve">Bowlers will establish averages during regional league competition. </w:t>
            </w:r>
          </w:p>
          <w:p w:rsidR="00913B4E" w:rsidRDefault="00913B4E" w:rsidP="00913B4E">
            <w:pPr>
              <w:spacing w:after="120"/>
              <w:rPr>
                <w:rFonts w:ascii="Arial Narrow" w:hAnsi="Arial Narrow"/>
                <w:b/>
                <w:bCs/>
                <w:sz w:val="36"/>
              </w:rPr>
            </w:pPr>
          </w:p>
        </w:tc>
      </w:tr>
      <w:tr w:rsidR="00913B4E" w:rsidTr="00913B4E">
        <w:tc>
          <w:tcPr>
            <w:tcW w:w="9710" w:type="dxa"/>
          </w:tcPr>
          <w:p w:rsidR="00913B4E" w:rsidRPr="00913B4E" w:rsidRDefault="00913B4E" w:rsidP="00913B4E">
            <w:pPr>
              <w:spacing w:after="120"/>
              <w:rPr>
                <w:rFonts w:ascii="Arial Narrow" w:hAnsi="Arial Narrow"/>
                <w:b/>
                <w:bCs/>
                <w:caps/>
                <w:color w:val="5B9BD5" w:themeColor="accent1"/>
              </w:rPr>
            </w:pPr>
            <w:r w:rsidRPr="00913B4E">
              <w:rPr>
                <w:rFonts w:ascii="Arial Narrow" w:hAnsi="Arial Narrow"/>
                <w:b/>
                <w:bCs/>
                <w:caps/>
                <w:color w:val="5B9BD5" w:themeColor="accent1"/>
              </w:rPr>
              <w:t>TABLE OF CONTENTS</w:t>
            </w:r>
          </w:p>
          <w:p w:rsidR="00913B4E" w:rsidRDefault="00913B4E" w:rsidP="00913B4E">
            <w:pPr>
              <w:rPr>
                <w:rFonts w:ascii="Arial Narrow" w:hAnsi="Arial Narrow"/>
                <w:bCs/>
                <w:caps/>
              </w:rPr>
            </w:pPr>
            <w:r>
              <w:rPr>
                <w:rFonts w:ascii="Arial Narrow" w:hAnsi="Arial Narrow"/>
                <w:bCs/>
                <w:caps/>
              </w:rPr>
              <w:t>gENERAL rULES</w:t>
            </w:r>
          </w:p>
          <w:p w:rsidR="00913B4E" w:rsidRDefault="00913B4E" w:rsidP="00913B4E">
            <w:pPr>
              <w:pStyle w:val="ListParagraph"/>
              <w:numPr>
                <w:ilvl w:val="0"/>
                <w:numId w:val="3"/>
              </w:numPr>
              <w:spacing w:after="120"/>
              <w:rPr>
                <w:rFonts w:ascii="Arial Narrow" w:hAnsi="Arial Narrow"/>
                <w:bCs/>
                <w:caps/>
              </w:rPr>
            </w:pPr>
            <w:r w:rsidRPr="00913B4E">
              <w:rPr>
                <w:rFonts w:ascii="Arial Narrow" w:hAnsi="Arial Narrow"/>
                <w:bCs/>
                <w:caps/>
              </w:rPr>
              <w:t>Official events</w:t>
            </w:r>
          </w:p>
          <w:p w:rsidR="00913B4E" w:rsidRPr="00913B4E" w:rsidRDefault="00913B4E" w:rsidP="00913B4E">
            <w:pPr>
              <w:spacing w:after="120"/>
              <w:rPr>
                <w:rFonts w:ascii="Arial Narrow" w:hAnsi="Arial Narrow"/>
                <w:bCs/>
                <w:caps/>
              </w:rPr>
            </w:pPr>
          </w:p>
          <w:p w:rsidR="00913B4E" w:rsidRDefault="00913B4E" w:rsidP="00913B4E">
            <w:pPr>
              <w:pStyle w:val="ListParagraph"/>
              <w:numPr>
                <w:ilvl w:val="0"/>
                <w:numId w:val="3"/>
              </w:numPr>
              <w:spacing w:after="120"/>
              <w:rPr>
                <w:rFonts w:ascii="Arial Narrow" w:hAnsi="Arial Narrow"/>
                <w:bCs/>
                <w:caps/>
              </w:rPr>
            </w:pPr>
            <w:r>
              <w:rPr>
                <w:rFonts w:ascii="Arial Narrow" w:hAnsi="Arial Narrow"/>
                <w:bCs/>
                <w:caps/>
              </w:rPr>
              <w:t>eLIGIBILITY</w:t>
            </w:r>
          </w:p>
          <w:p w:rsidR="00913B4E" w:rsidRPr="00913B4E" w:rsidRDefault="00913B4E" w:rsidP="00913B4E">
            <w:pPr>
              <w:pStyle w:val="ListParagraph"/>
              <w:rPr>
                <w:rFonts w:ascii="Arial Narrow" w:hAnsi="Arial Narrow"/>
                <w:bCs/>
                <w:caps/>
              </w:rPr>
            </w:pPr>
          </w:p>
          <w:p w:rsidR="00913B4E" w:rsidRDefault="00913B4E" w:rsidP="00913B4E">
            <w:pPr>
              <w:spacing w:after="120"/>
              <w:rPr>
                <w:rFonts w:ascii="Arial Narrow" w:hAnsi="Arial Narrow"/>
                <w:bCs/>
                <w:caps/>
              </w:rPr>
            </w:pPr>
          </w:p>
          <w:p w:rsidR="00913B4E" w:rsidRPr="00913B4E" w:rsidRDefault="00913B4E" w:rsidP="00913B4E">
            <w:pPr>
              <w:pStyle w:val="ListParagraph"/>
              <w:numPr>
                <w:ilvl w:val="0"/>
                <w:numId w:val="3"/>
              </w:numPr>
              <w:spacing w:after="120"/>
              <w:rPr>
                <w:rFonts w:ascii="Arial Narrow" w:hAnsi="Arial Narrow"/>
                <w:bCs/>
                <w:caps/>
              </w:rPr>
            </w:pPr>
            <w:r>
              <w:rPr>
                <w:rFonts w:ascii="Arial Narrow" w:hAnsi="Arial Narrow"/>
                <w:bCs/>
                <w:caps/>
              </w:rPr>
              <w:t xml:space="preserve">GENERAL </w:t>
            </w:r>
            <w:r w:rsidRPr="00913B4E">
              <w:rPr>
                <w:rFonts w:ascii="Arial Narrow" w:hAnsi="Arial Narrow"/>
                <w:bCs/>
                <w:caps/>
              </w:rPr>
              <w:t>rules of competition</w:t>
            </w:r>
          </w:p>
          <w:p w:rsidR="00913B4E" w:rsidRDefault="00913B4E" w:rsidP="00913B4E">
            <w:pPr>
              <w:spacing w:after="120"/>
              <w:rPr>
                <w:rFonts w:ascii="Arial Narrow" w:hAnsi="Arial Narrow"/>
                <w:bCs/>
                <w:caps/>
              </w:rPr>
            </w:pPr>
          </w:p>
          <w:p w:rsidR="00913B4E" w:rsidRPr="00913B4E" w:rsidRDefault="00913B4E" w:rsidP="00913B4E">
            <w:pPr>
              <w:pStyle w:val="ListParagraph"/>
              <w:numPr>
                <w:ilvl w:val="0"/>
                <w:numId w:val="3"/>
              </w:numPr>
              <w:spacing w:after="120"/>
              <w:rPr>
                <w:rFonts w:ascii="Arial Narrow" w:hAnsi="Arial Narrow"/>
                <w:bCs/>
                <w:caps/>
              </w:rPr>
            </w:pPr>
            <w:r>
              <w:rPr>
                <w:rFonts w:ascii="Arial Narrow" w:hAnsi="Arial Narrow"/>
                <w:bCs/>
                <w:caps/>
              </w:rPr>
              <w:t>RAMP BOWLING</w:t>
            </w:r>
          </w:p>
          <w:p w:rsidR="00913B4E" w:rsidRDefault="00913B4E" w:rsidP="00913B4E">
            <w:pPr>
              <w:spacing w:after="120"/>
              <w:rPr>
                <w:rFonts w:ascii="Arial Narrow" w:hAnsi="Arial Narrow"/>
                <w:bCs/>
                <w:caps/>
              </w:rPr>
            </w:pPr>
          </w:p>
          <w:p w:rsidR="00913B4E" w:rsidRPr="00913B4E" w:rsidRDefault="00913B4E" w:rsidP="00913B4E">
            <w:pPr>
              <w:pStyle w:val="ListParagraph"/>
              <w:numPr>
                <w:ilvl w:val="0"/>
                <w:numId w:val="3"/>
              </w:numPr>
              <w:spacing w:after="120"/>
              <w:rPr>
                <w:rFonts w:ascii="Arial Narrow" w:hAnsi="Arial Narrow"/>
                <w:bCs/>
                <w:caps/>
              </w:rPr>
            </w:pPr>
            <w:r>
              <w:rPr>
                <w:rFonts w:ascii="Arial Narrow" w:hAnsi="Arial Narrow"/>
                <w:bCs/>
                <w:caps/>
              </w:rPr>
              <w:t>DEVELOPMENTAL BOWLING</w:t>
            </w:r>
          </w:p>
          <w:p w:rsidR="00913B4E" w:rsidRDefault="00913B4E" w:rsidP="00913B4E">
            <w:pPr>
              <w:spacing w:after="120"/>
              <w:rPr>
                <w:rFonts w:ascii="Arial Narrow" w:hAnsi="Arial Narrow"/>
                <w:bCs/>
                <w:caps/>
              </w:rPr>
            </w:pPr>
          </w:p>
          <w:p w:rsidR="00913B4E" w:rsidRDefault="00913B4E" w:rsidP="00913B4E">
            <w:pPr>
              <w:pStyle w:val="ListParagraph"/>
              <w:numPr>
                <w:ilvl w:val="0"/>
                <w:numId w:val="3"/>
              </w:numPr>
              <w:spacing w:after="120"/>
              <w:rPr>
                <w:rFonts w:ascii="Arial Narrow" w:hAnsi="Arial Narrow"/>
                <w:bCs/>
                <w:caps/>
              </w:rPr>
            </w:pPr>
            <w:r>
              <w:rPr>
                <w:rFonts w:ascii="Arial Narrow" w:hAnsi="Arial Narrow"/>
                <w:bCs/>
                <w:caps/>
              </w:rPr>
              <w:t>FOULS</w:t>
            </w:r>
          </w:p>
          <w:p w:rsidR="00913B4E" w:rsidRPr="00913B4E" w:rsidRDefault="00913B4E" w:rsidP="00913B4E">
            <w:pPr>
              <w:pStyle w:val="ListParagraph"/>
              <w:rPr>
                <w:rFonts w:ascii="Arial Narrow" w:hAnsi="Arial Narrow"/>
                <w:bCs/>
                <w:caps/>
              </w:rPr>
            </w:pPr>
          </w:p>
          <w:p w:rsidR="00913B4E" w:rsidRPr="00234166" w:rsidRDefault="00913B4E" w:rsidP="00913B4E">
            <w:pPr>
              <w:pStyle w:val="Heading1"/>
              <w:outlineLvl w:val="0"/>
              <w:rPr>
                <w:rFonts w:ascii="Arial Narrow" w:hAnsi="Arial Narrow"/>
                <w:szCs w:val="28"/>
              </w:rPr>
            </w:pPr>
            <w:r>
              <w:rPr>
                <w:rFonts w:ascii="Arial Narrow" w:hAnsi="Arial Narrow"/>
                <w:szCs w:val="28"/>
              </w:rPr>
              <w:lastRenderedPageBreak/>
              <w:t xml:space="preserve">1. </w:t>
            </w:r>
            <w:r w:rsidRPr="00234166">
              <w:rPr>
                <w:rFonts w:ascii="Arial Narrow" w:hAnsi="Arial Narrow"/>
                <w:szCs w:val="28"/>
              </w:rPr>
              <w:t>OFFICIAL EVENTS OFFERED</w:t>
            </w:r>
          </w:p>
          <w:p w:rsidR="00913B4E" w:rsidRPr="00234166" w:rsidRDefault="00913B4E" w:rsidP="00913B4E">
            <w:pPr>
              <w:ind w:left="720"/>
              <w:jc w:val="both"/>
              <w:rPr>
                <w:rFonts w:ascii="Arial Narrow" w:hAnsi="Arial Narrow"/>
              </w:rPr>
            </w:pPr>
            <w:r>
              <w:rPr>
                <w:rFonts w:ascii="Arial Narrow" w:hAnsi="Arial Narrow"/>
              </w:rPr>
              <w:t xml:space="preserve">1.1. 1.   </w:t>
            </w:r>
            <w:r w:rsidRPr="00234166">
              <w:rPr>
                <w:rFonts w:ascii="Arial Narrow" w:hAnsi="Arial Narrow"/>
              </w:rPr>
              <w:t>Individual Ramp (singles)</w:t>
            </w:r>
            <w:r w:rsidRPr="00234166">
              <w:rPr>
                <w:rFonts w:ascii="Arial Narrow" w:hAnsi="Arial Narrow"/>
              </w:rPr>
              <w:tab/>
            </w:r>
            <w:r w:rsidRPr="00276C7C">
              <w:rPr>
                <w:rFonts w:ascii="Arial Narrow" w:hAnsi="Arial Narrow"/>
                <w:b/>
                <w:bCs/>
              </w:rPr>
              <w:t>**ATHLETES CAN COMPETE IN ONLY ONE EVENT</w:t>
            </w:r>
            <w:proofErr w:type="gramStart"/>
            <w:r w:rsidRPr="00276C7C">
              <w:rPr>
                <w:rFonts w:ascii="Arial Narrow" w:hAnsi="Arial Narrow"/>
                <w:b/>
                <w:bCs/>
              </w:rPr>
              <w:t>!*</w:t>
            </w:r>
            <w:proofErr w:type="gramEnd"/>
            <w:r w:rsidRPr="00276C7C">
              <w:rPr>
                <w:rFonts w:ascii="Arial Narrow" w:hAnsi="Arial Narrow"/>
                <w:b/>
                <w:bCs/>
              </w:rPr>
              <w:t>*</w:t>
            </w:r>
            <w:r>
              <w:rPr>
                <w:rFonts w:ascii="Arial Narrow" w:hAnsi="Arial Narrow"/>
                <w:b/>
                <w:bCs/>
              </w:rPr>
              <w:t xml:space="preserve"> </w:t>
            </w:r>
          </w:p>
          <w:p w:rsidR="00913B4E" w:rsidRPr="00234166" w:rsidRDefault="00913B4E" w:rsidP="00913B4E">
            <w:pPr>
              <w:ind w:left="720"/>
              <w:jc w:val="both"/>
              <w:rPr>
                <w:rFonts w:ascii="Arial Narrow" w:hAnsi="Arial Narrow"/>
              </w:rPr>
            </w:pPr>
            <w:r>
              <w:rPr>
                <w:rFonts w:ascii="Arial Narrow" w:hAnsi="Arial Narrow"/>
              </w:rPr>
              <w:t>1.1.2.</w:t>
            </w:r>
            <w:r w:rsidRPr="00234166">
              <w:rPr>
                <w:rFonts w:ascii="Arial Narrow" w:hAnsi="Arial Narrow"/>
              </w:rPr>
              <w:tab/>
              <w:t>Individual (singles)</w:t>
            </w:r>
          </w:p>
          <w:p w:rsidR="00913B4E" w:rsidRPr="00234166" w:rsidRDefault="00913B4E" w:rsidP="00913B4E">
            <w:pPr>
              <w:ind w:left="720"/>
              <w:jc w:val="both"/>
              <w:rPr>
                <w:rFonts w:ascii="Arial Narrow" w:hAnsi="Arial Narrow"/>
              </w:rPr>
            </w:pPr>
            <w:r>
              <w:rPr>
                <w:rFonts w:ascii="Arial Narrow" w:hAnsi="Arial Narrow"/>
              </w:rPr>
              <w:t>1.1.</w:t>
            </w:r>
            <w:r w:rsidRPr="00234166">
              <w:rPr>
                <w:rFonts w:ascii="Arial Narrow" w:hAnsi="Arial Narrow"/>
              </w:rPr>
              <w:t>3.</w:t>
            </w:r>
            <w:r w:rsidRPr="00234166">
              <w:rPr>
                <w:rFonts w:ascii="Arial Narrow" w:hAnsi="Arial Narrow"/>
              </w:rPr>
              <w:tab/>
              <w:t>Developmental Individual and Individual Ramp</w:t>
            </w:r>
          </w:p>
          <w:p w:rsidR="00913B4E" w:rsidRPr="00234166" w:rsidRDefault="00913B4E" w:rsidP="00913B4E">
            <w:pPr>
              <w:ind w:left="720"/>
              <w:jc w:val="both"/>
              <w:rPr>
                <w:rFonts w:ascii="Arial Narrow" w:hAnsi="Arial Narrow"/>
              </w:rPr>
            </w:pPr>
            <w:r>
              <w:rPr>
                <w:rFonts w:ascii="Arial Narrow" w:hAnsi="Arial Narrow"/>
              </w:rPr>
              <w:t>1.1.</w:t>
            </w:r>
            <w:r w:rsidRPr="00234166">
              <w:rPr>
                <w:rFonts w:ascii="Arial Narrow" w:hAnsi="Arial Narrow"/>
              </w:rPr>
              <w:t>4.</w:t>
            </w:r>
            <w:r w:rsidRPr="00234166">
              <w:rPr>
                <w:rFonts w:ascii="Arial Narrow" w:hAnsi="Arial Narrow"/>
              </w:rPr>
              <w:tab/>
              <w:t>Mixed Doubles – Any combination of males and females (no ramps allowed</w:t>
            </w:r>
            <w:r>
              <w:rPr>
                <w:rFonts w:ascii="Arial Narrow" w:hAnsi="Arial Narrow"/>
              </w:rPr>
              <w:t xml:space="preserve"> – 2 players per team</w:t>
            </w:r>
            <w:r w:rsidRPr="00234166">
              <w:rPr>
                <w:rFonts w:ascii="Arial Narrow" w:hAnsi="Arial Narrow"/>
              </w:rPr>
              <w:t>)</w:t>
            </w:r>
          </w:p>
          <w:p w:rsidR="00913B4E" w:rsidRPr="001B3540" w:rsidRDefault="00913B4E" w:rsidP="00913B4E">
            <w:pPr>
              <w:ind w:left="720"/>
              <w:jc w:val="both"/>
              <w:rPr>
                <w:rFonts w:ascii="Arial Narrow" w:hAnsi="Arial Narrow"/>
              </w:rPr>
            </w:pPr>
            <w:r>
              <w:rPr>
                <w:rFonts w:ascii="Arial Narrow" w:hAnsi="Arial Narrow"/>
              </w:rPr>
              <w:t>1.1.</w:t>
            </w:r>
            <w:r w:rsidRPr="00234166">
              <w:rPr>
                <w:rFonts w:ascii="Arial Narrow" w:hAnsi="Arial Narrow"/>
              </w:rPr>
              <w:t>5.</w:t>
            </w:r>
            <w:r w:rsidRPr="00234166">
              <w:rPr>
                <w:rFonts w:ascii="Arial Narrow" w:hAnsi="Arial Narrow"/>
              </w:rPr>
              <w:tab/>
            </w:r>
            <w:r w:rsidRPr="001B3540">
              <w:rPr>
                <w:rFonts w:ascii="Arial Narrow" w:hAnsi="Arial Narrow"/>
              </w:rPr>
              <w:t>Mixed Team – Any combination of males and females (no ramps allowed</w:t>
            </w:r>
            <w:r>
              <w:rPr>
                <w:rFonts w:ascii="Arial Narrow" w:hAnsi="Arial Narrow"/>
              </w:rPr>
              <w:t xml:space="preserve"> – 4 players per team</w:t>
            </w:r>
            <w:r w:rsidRPr="001B3540">
              <w:rPr>
                <w:rFonts w:ascii="Arial Narrow" w:hAnsi="Arial Narrow"/>
              </w:rPr>
              <w:t>)</w:t>
            </w:r>
          </w:p>
          <w:p w:rsidR="00913B4E" w:rsidRPr="001B3540" w:rsidRDefault="00913B4E" w:rsidP="00913B4E">
            <w:pPr>
              <w:ind w:left="720"/>
              <w:jc w:val="both"/>
              <w:rPr>
                <w:rFonts w:ascii="Arial Narrow" w:hAnsi="Arial Narrow"/>
              </w:rPr>
            </w:pPr>
            <w:r>
              <w:rPr>
                <w:rFonts w:ascii="Arial Narrow" w:hAnsi="Arial Narrow"/>
              </w:rPr>
              <w:t>1.1.</w:t>
            </w:r>
            <w:r w:rsidRPr="001B3540">
              <w:rPr>
                <w:rFonts w:ascii="Arial Narrow" w:hAnsi="Arial Narrow"/>
              </w:rPr>
              <w:t xml:space="preserve">6. </w:t>
            </w:r>
            <w:r w:rsidRPr="001B3540">
              <w:rPr>
                <w:rFonts w:ascii="Arial Narrow" w:hAnsi="Arial Narrow"/>
              </w:rPr>
              <w:tab/>
              <w:t>Unified Sports Mixed Doubles – One athlete and one unified partner</w:t>
            </w:r>
            <w:r>
              <w:rPr>
                <w:rFonts w:ascii="Arial Narrow" w:hAnsi="Arial Narrow"/>
              </w:rPr>
              <w:t xml:space="preserve"> (2 players per team)</w:t>
            </w:r>
          </w:p>
          <w:p w:rsidR="00913B4E" w:rsidRPr="00234166" w:rsidRDefault="00913B4E" w:rsidP="00913B4E">
            <w:pPr>
              <w:ind w:left="720"/>
              <w:jc w:val="both"/>
              <w:rPr>
                <w:rFonts w:ascii="Arial Narrow" w:hAnsi="Arial Narrow"/>
              </w:rPr>
            </w:pPr>
            <w:r>
              <w:rPr>
                <w:rFonts w:ascii="Arial Narrow" w:hAnsi="Arial Narrow"/>
              </w:rPr>
              <w:t>1.1.</w:t>
            </w:r>
            <w:r w:rsidRPr="001B3540">
              <w:rPr>
                <w:rFonts w:ascii="Arial Narrow" w:hAnsi="Arial Narrow"/>
              </w:rPr>
              <w:t xml:space="preserve">7. </w:t>
            </w:r>
            <w:r w:rsidRPr="001B3540">
              <w:rPr>
                <w:rFonts w:ascii="Arial Narrow" w:hAnsi="Arial Narrow"/>
              </w:rPr>
              <w:tab/>
              <w:t>Unified Sports Mixed Team – Two athletes</w:t>
            </w:r>
            <w:r>
              <w:rPr>
                <w:rFonts w:ascii="Arial Narrow" w:hAnsi="Arial Narrow"/>
              </w:rPr>
              <w:t xml:space="preserve"> and two unified partners (4 players per team)</w:t>
            </w:r>
          </w:p>
          <w:p w:rsidR="00913B4E" w:rsidRPr="00913B4E" w:rsidRDefault="00913B4E" w:rsidP="00913B4E">
            <w:pPr>
              <w:spacing w:after="120"/>
              <w:ind w:left="720"/>
              <w:rPr>
                <w:rFonts w:ascii="Arial Narrow" w:hAnsi="Arial Narrow"/>
                <w:bCs/>
                <w:caps/>
              </w:rPr>
            </w:pPr>
          </w:p>
          <w:p w:rsidR="00913B4E" w:rsidRPr="00234166" w:rsidRDefault="00913B4E" w:rsidP="00913B4E">
            <w:pPr>
              <w:pStyle w:val="Heading1"/>
              <w:outlineLvl w:val="0"/>
              <w:rPr>
                <w:rFonts w:ascii="Arial Narrow" w:hAnsi="Arial Narrow"/>
                <w:szCs w:val="28"/>
              </w:rPr>
            </w:pPr>
            <w:r>
              <w:rPr>
                <w:rFonts w:ascii="Arial Narrow" w:hAnsi="Arial Narrow"/>
                <w:szCs w:val="28"/>
              </w:rPr>
              <w:t xml:space="preserve">2. </w:t>
            </w:r>
            <w:r>
              <w:rPr>
                <w:rFonts w:ascii="Arial Narrow" w:hAnsi="Arial Narrow"/>
                <w:szCs w:val="28"/>
              </w:rPr>
              <w:t>PARTICIPANT ELIGIBILITY</w:t>
            </w:r>
          </w:p>
          <w:p w:rsidR="00913B4E" w:rsidRDefault="00913B4E" w:rsidP="00913B4E">
            <w:pPr>
              <w:numPr>
                <w:ilvl w:val="0"/>
                <w:numId w:val="4"/>
              </w:numPr>
              <w:autoSpaceDE w:val="0"/>
              <w:autoSpaceDN w:val="0"/>
              <w:adjustRightInd w:val="0"/>
              <w:ind w:left="1440"/>
              <w:jc w:val="both"/>
              <w:rPr>
                <w:rFonts w:ascii="Arial Narrow" w:hAnsi="Arial Narrow"/>
                <w:szCs w:val="17"/>
              </w:rPr>
            </w:pPr>
            <w:bookmarkStart w:id="0" w:name="_GoBack"/>
            <w:bookmarkEnd w:id="0"/>
            <w:r>
              <w:rPr>
                <w:rFonts w:ascii="Arial Narrow" w:hAnsi="Arial Narrow"/>
                <w:szCs w:val="17"/>
              </w:rPr>
              <w:t xml:space="preserve">Athletes must have an active Medical Form on file with the Special Olympics State Office. </w:t>
            </w:r>
          </w:p>
          <w:p w:rsidR="00913B4E" w:rsidRPr="00D016B3" w:rsidRDefault="00913B4E" w:rsidP="00913B4E">
            <w:pPr>
              <w:autoSpaceDE w:val="0"/>
              <w:autoSpaceDN w:val="0"/>
              <w:adjustRightInd w:val="0"/>
              <w:ind w:left="1440"/>
              <w:jc w:val="both"/>
              <w:rPr>
                <w:rFonts w:ascii="Arial Narrow" w:hAnsi="Arial Narrow"/>
                <w:sz w:val="12"/>
                <w:szCs w:val="12"/>
              </w:rPr>
            </w:pPr>
          </w:p>
          <w:p w:rsidR="00913B4E" w:rsidRDefault="00913B4E" w:rsidP="00913B4E">
            <w:pPr>
              <w:numPr>
                <w:ilvl w:val="0"/>
                <w:numId w:val="4"/>
              </w:numPr>
              <w:autoSpaceDE w:val="0"/>
              <w:autoSpaceDN w:val="0"/>
              <w:adjustRightInd w:val="0"/>
              <w:ind w:left="1440"/>
              <w:jc w:val="both"/>
              <w:rPr>
                <w:rFonts w:ascii="Arial Narrow" w:hAnsi="Arial Narrow"/>
                <w:szCs w:val="17"/>
              </w:rPr>
            </w:pPr>
            <w:r>
              <w:rPr>
                <w:rFonts w:ascii="Arial Narrow" w:hAnsi="Arial Narrow"/>
                <w:szCs w:val="17"/>
              </w:rPr>
              <w:t xml:space="preserve">Coaches and Unified Partners must have an active Class </w:t>
            </w:r>
            <w:proofErr w:type="gramStart"/>
            <w:r>
              <w:rPr>
                <w:rFonts w:ascii="Arial Narrow" w:hAnsi="Arial Narrow"/>
                <w:szCs w:val="17"/>
              </w:rPr>
              <w:t>A</w:t>
            </w:r>
            <w:proofErr w:type="gramEnd"/>
            <w:r>
              <w:rPr>
                <w:rFonts w:ascii="Arial Narrow" w:hAnsi="Arial Narrow"/>
                <w:szCs w:val="17"/>
              </w:rPr>
              <w:t xml:space="preserve"> Application on file. </w:t>
            </w:r>
          </w:p>
          <w:p w:rsidR="00913B4E" w:rsidRPr="00D016B3" w:rsidRDefault="00913B4E" w:rsidP="00913B4E">
            <w:pPr>
              <w:autoSpaceDE w:val="0"/>
              <w:autoSpaceDN w:val="0"/>
              <w:adjustRightInd w:val="0"/>
              <w:ind w:left="1440"/>
              <w:jc w:val="both"/>
              <w:rPr>
                <w:rFonts w:ascii="Arial Narrow" w:hAnsi="Arial Narrow"/>
                <w:sz w:val="12"/>
                <w:szCs w:val="12"/>
              </w:rPr>
            </w:pPr>
          </w:p>
          <w:p w:rsidR="00913B4E" w:rsidRDefault="00913B4E" w:rsidP="00913B4E">
            <w:pPr>
              <w:numPr>
                <w:ilvl w:val="0"/>
                <w:numId w:val="4"/>
              </w:numPr>
              <w:autoSpaceDE w:val="0"/>
              <w:autoSpaceDN w:val="0"/>
              <w:adjustRightInd w:val="0"/>
              <w:ind w:left="1440"/>
              <w:jc w:val="both"/>
              <w:rPr>
                <w:rFonts w:ascii="Arial Narrow" w:hAnsi="Arial Narrow"/>
                <w:szCs w:val="17"/>
              </w:rPr>
            </w:pPr>
            <w:r>
              <w:rPr>
                <w:rFonts w:ascii="Arial Narrow" w:hAnsi="Arial Narrow"/>
                <w:szCs w:val="17"/>
              </w:rPr>
              <w:t xml:space="preserve">The Medical or Class </w:t>
            </w:r>
            <w:proofErr w:type="gramStart"/>
            <w:r>
              <w:rPr>
                <w:rFonts w:ascii="Arial Narrow" w:hAnsi="Arial Narrow"/>
                <w:szCs w:val="17"/>
              </w:rPr>
              <w:t>A</w:t>
            </w:r>
            <w:proofErr w:type="gramEnd"/>
            <w:r>
              <w:rPr>
                <w:rFonts w:ascii="Arial Narrow" w:hAnsi="Arial Narrow"/>
                <w:szCs w:val="17"/>
              </w:rPr>
              <w:t xml:space="preserve"> Forms must be received or postmarked by October 1, 2024 and remain valid through the conclusion of the State Bowling Competition December 8, 2024. </w:t>
            </w:r>
          </w:p>
          <w:p w:rsidR="00913B4E" w:rsidRPr="00D016B3" w:rsidRDefault="00913B4E" w:rsidP="00913B4E">
            <w:pPr>
              <w:autoSpaceDE w:val="0"/>
              <w:autoSpaceDN w:val="0"/>
              <w:adjustRightInd w:val="0"/>
              <w:ind w:left="720"/>
              <w:jc w:val="both"/>
              <w:rPr>
                <w:rFonts w:ascii="Arial Narrow" w:hAnsi="Arial Narrow"/>
                <w:sz w:val="12"/>
                <w:szCs w:val="12"/>
              </w:rPr>
            </w:pPr>
          </w:p>
          <w:p w:rsidR="00913B4E" w:rsidRPr="00F26223" w:rsidRDefault="00913B4E" w:rsidP="00913B4E">
            <w:pPr>
              <w:numPr>
                <w:ilvl w:val="0"/>
                <w:numId w:val="4"/>
              </w:numPr>
              <w:autoSpaceDE w:val="0"/>
              <w:autoSpaceDN w:val="0"/>
              <w:adjustRightInd w:val="0"/>
              <w:ind w:left="1440"/>
              <w:jc w:val="both"/>
              <w:rPr>
                <w:rFonts w:ascii="Arial Narrow" w:hAnsi="Arial Narrow"/>
                <w:szCs w:val="17"/>
              </w:rPr>
            </w:pPr>
            <w:r>
              <w:rPr>
                <w:rFonts w:ascii="Arial Narrow" w:hAnsi="Arial Narrow"/>
                <w:szCs w:val="17"/>
              </w:rPr>
              <w:t xml:space="preserve">All participants must have the Communicable Diseases waiver on file at the State Office. </w:t>
            </w:r>
          </w:p>
          <w:p w:rsidR="00913B4E" w:rsidRDefault="00913B4E" w:rsidP="00913B4E">
            <w:pPr>
              <w:spacing w:after="120"/>
              <w:ind w:left="720"/>
              <w:rPr>
                <w:rFonts w:ascii="Arial Narrow" w:hAnsi="Arial Narrow"/>
                <w:b/>
                <w:bCs/>
                <w:sz w:val="36"/>
              </w:rPr>
            </w:pPr>
          </w:p>
          <w:p w:rsidR="00913B4E" w:rsidRPr="00913B4E" w:rsidRDefault="00913B4E" w:rsidP="00913B4E">
            <w:pPr>
              <w:pStyle w:val="Heading4"/>
              <w:outlineLvl w:val="3"/>
              <w:rPr>
                <w:i w:val="0"/>
                <w:sz w:val="32"/>
                <w:szCs w:val="32"/>
              </w:rPr>
            </w:pPr>
            <w:r>
              <w:rPr>
                <w:rFonts w:ascii="Arial Narrow" w:hAnsi="Arial Narrow"/>
                <w:i w:val="0"/>
                <w:sz w:val="32"/>
                <w:szCs w:val="32"/>
              </w:rPr>
              <w:t xml:space="preserve">3. </w:t>
            </w:r>
            <w:r w:rsidRPr="00913B4E">
              <w:rPr>
                <w:rFonts w:ascii="Arial Narrow" w:hAnsi="Arial Narrow"/>
                <w:i w:val="0"/>
                <w:sz w:val="32"/>
                <w:szCs w:val="32"/>
              </w:rPr>
              <w:t>GENERAL RULES</w:t>
            </w:r>
            <w:r w:rsidRPr="00913B4E">
              <w:rPr>
                <w:i w:val="0"/>
                <w:sz w:val="32"/>
                <w:szCs w:val="32"/>
              </w:rPr>
              <w:tab/>
            </w:r>
          </w:p>
          <w:p w:rsidR="00913B4E" w:rsidRDefault="00913B4E" w:rsidP="00913B4E">
            <w:pPr>
              <w:numPr>
                <w:ilvl w:val="0"/>
                <w:numId w:val="5"/>
              </w:numPr>
              <w:ind w:left="1080"/>
              <w:jc w:val="both"/>
              <w:rPr>
                <w:rFonts w:ascii="Arial Narrow" w:hAnsi="Arial Narrow"/>
              </w:rPr>
            </w:pPr>
            <w:r w:rsidRPr="00AC3334">
              <w:rPr>
                <w:rFonts w:ascii="Arial Narrow" w:hAnsi="Arial Narrow"/>
              </w:rPr>
              <w:tab/>
            </w:r>
            <w:r>
              <w:rPr>
                <w:rFonts w:ascii="Arial Narrow" w:hAnsi="Arial Narrow"/>
              </w:rPr>
              <w:t>Levels of Competition</w:t>
            </w:r>
          </w:p>
          <w:p w:rsidR="00913B4E" w:rsidRPr="00FA2F46" w:rsidRDefault="00913B4E" w:rsidP="00913B4E">
            <w:pPr>
              <w:ind w:left="1080"/>
              <w:jc w:val="both"/>
              <w:rPr>
                <w:rFonts w:ascii="Arial Narrow" w:hAnsi="Arial Narrow"/>
                <w:sz w:val="12"/>
                <w:szCs w:val="12"/>
              </w:rPr>
            </w:pPr>
          </w:p>
          <w:p w:rsidR="00913B4E" w:rsidRDefault="00913B4E" w:rsidP="00913B4E">
            <w:pPr>
              <w:numPr>
                <w:ilvl w:val="1"/>
                <w:numId w:val="5"/>
              </w:numPr>
              <w:ind w:left="1800"/>
              <w:jc w:val="both"/>
              <w:rPr>
                <w:rFonts w:ascii="Arial Narrow" w:hAnsi="Arial Narrow"/>
              </w:rPr>
            </w:pPr>
            <w:r>
              <w:rPr>
                <w:rFonts w:ascii="Arial Narrow" w:hAnsi="Arial Narrow"/>
              </w:rPr>
              <w:tab/>
            </w:r>
            <w:r w:rsidRPr="00AC3334">
              <w:rPr>
                <w:rFonts w:ascii="Arial Narrow" w:hAnsi="Arial Narrow"/>
              </w:rPr>
              <w:t xml:space="preserve">All regional competition will be modified league play. </w:t>
            </w:r>
            <w:r>
              <w:rPr>
                <w:rFonts w:ascii="Arial Narrow" w:hAnsi="Arial Narrow"/>
              </w:rPr>
              <w:t xml:space="preserve"> </w:t>
            </w:r>
            <w:r w:rsidRPr="00AC3334">
              <w:rPr>
                <w:rFonts w:ascii="Arial Narrow" w:hAnsi="Arial Narrow"/>
              </w:rPr>
              <w:t xml:space="preserve">Athletes and Unified Partners will bowl </w:t>
            </w:r>
            <w:r>
              <w:rPr>
                <w:rFonts w:ascii="Arial Narrow" w:hAnsi="Arial Narrow"/>
              </w:rPr>
              <w:tab/>
              <w:t>10 games (2 games per week for 5</w:t>
            </w:r>
            <w:r w:rsidRPr="00AC3334">
              <w:rPr>
                <w:rFonts w:ascii="Arial Narrow" w:hAnsi="Arial Narrow"/>
              </w:rPr>
              <w:t xml:space="preserve"> weeks). </w:t>
            </w:r>
          </w:p>
          <w:p w:rsidR="00913B4E" w:rsidRPr="00FA2F46" w:rsidRDefault="00913B4E" w:rsidP="00913B4E">
            <w:pPr>
              <w:ind w:left="2347"/>
              <w:jc w:val="both"/>
              <w:rPr>
                <w:rFonts w:ascii="Arial Narrow" w:hAnsi="Arial Narrow"/>
                <w:sz w:val="12"/>
                <w:szCs w:val="12"/>
              </w:rPr>
            </w:pPr>
          </w:p>
          <w:p w:rsidR="00913B4E" w:rsidRDefault="00913B4E" w:rsidP="00913B4E">
            <w:pPr>
              <w:numPr>
                <w:ilvl w:val="2"/>
                <w:numId w:val="5"/>
              </w:numPr>
              <w:ind w:left="2347" w:hanging="187"/>
              <w:jc w:val="both"/>
              <w:rPr>
                <w:rFonts w:ascii="Arial Narrow" w:hAnsi="Arial Narrow"/>
              </w:rPr>
            </w:pPr>
            <w:r>
              <w:rPr>
                <w:rFonts w:ascii="Arial Narrow" w:hAnsi="Arial Narrow"/>
              </w:rPr>
              <w:tab/>
            </w:r>
            <w:r w:rsidRPr="00ED6559">
              <w:rPr>
                <w:rFonts w:ascii="Arial Narrow" w:hAnsi="Arial Narrow"/>
              </w:rPr>
              <w:t xml:space="preserve">Divisions will be calculated by the average score after the first </w:t>
            </w:r>
            <w:r>
              <w:rPr>
                <w:rFonts w:ascii="Arial Narrow" w:hAnsi="Arial Narrow"/>
              </w:rPr>
              <w:t>2</w:t>
            </w:r>
            <w:r w:rsidRPr="00ED6559">
              <w:rPr>
                <w:rFonts w:ascii="Arial Narrow" w:hAnsi="Arial Narrow"/>
              </w:rPr>
              <w:t xml:space="preserve"> weeks of competition </w:t>
            </w:r>
            <w:r>
              <w:rPr>
                <w:rFonts w:ascii="Arial Narrow" w:hAnsi="Arial Narrow"/>
              </w:rPr>
              <w:tab/>
              <w:t>(4</w:t>
            </w:r>
            <w:r w:rsidRPr="00ED6559">
              <w:rPr>
                <w:rFonts w:ascii="Arial Narrow" w:hAnsi="Arial Narrow"/>
              </w:rPr>
              <w:t xml:space="preserve"> games). </w:t>
            </w:r>
          </w:p>
          <w:p w:rsidR="00913B4E" w:rsidRPr="00FA2F46" w:rsidRDefault="00913B4E" w:rsidP="00913B4E">
            <w:pPr>
              <w:ind w:left="720"/>
              <w:jc w:val="both"/>
              <w:rPr>
                <w:rFonts w:ascii="Arial Narrow" w:hAnsi="Arial Narrow"/>
                <w:sz w:val="12"/>
                <w:szCs w:val="12"/>
              </w:rPr>
            </w:pPr>
          </w:p>
          <w:p w:rsidR="00913B4E" w:rsidRDefault="00913B4E" w:rsidP="00913B4E">
            <w:pPr>
              <w:numPr>
                <w:ilvl w:val="2"/>
                <w:numId w:val="5"/>
              </w:numPr>
              <w:ind w:left="2347" w:hanging="187"/>
              <w:jc w:val="both"/>
              <w:rPr>
                <w:rFonts w:ascii="Arial Narrow" w:hAnsi="Arial Narrow"/>
              </w:rPr>
            </w:pPr>
            <w:r>
              <w:rPr>
                <w:rFonts w:ascii="Arial Narrow" w:hAnsi="Arial Narrow"/>
              </w:rPr>
              <w:tab/>
              <w:t xml:space="preserve">Final score will be calculated by the average score of all games played (10 games). </w:t>
            </w:r>
          </w:p>
          <w:p w:rsidR="00913B4E" w:rsidRPr="00FA2F46" w:rsidRDefault="00913B4E" w:rsidP="00913B4E">
            <w:pPr>
              <w:ind w:left="2347"/>
              <w:jc w:val="both"/>
              <w:rPr>
                <w:rFonts w:ascii="Arial Narrow" w:hAnsi="Arial Narrow"/>
                <w:sz w:val="12"/>
                <w:szCs w:val="12"/>
              </w:rPr>
            </w:pPr>
          </w:p>
          <w:p w:rsidR="00913B4E" w:rsidRDefault="00913B4E" w:rsidP="00913B4E">
            <w:pPr>
              <w:numPr>
                <w:ilvl w:val="2"/>
                <w:numId w:val="5"/>
              </w:numPr>
              <w:ind w:left="2347" w:hanging="187"/>
              <w:jc w:val="both"/>
              <w:rPr>
                <w:rFonts w:ascii="Arial Narrow" w:hAnsi="Arial Narrow"/>
              </w:rPr>
            </w:pPr>
            <w:r>
              <w:rPr>
                <w:rFonts w:ascii="Arial Narrow" w:hAnsi="Arial Narrow"/>
              </w:rPr>
              <w:tab/>
              <w:t xml:space="preserve">All scores must be submitted by 11:59pm each Sunday.  Athletes must compete in </w:t>
            </w:r>
            <w:r>
              <w:rPr>
                <w:rFonts w:ascii="Arial Narrow" w:hAnsi="Arial Narrow"/>
              </w:rPr>
              <w:tab/>
              <w:t xml:space="preserve">two games per week.  Athletes will receive a score of zero for missing games. </w:t>
            </w:r>
          </w:p>
          <w:p w:rsidR="00913B4E" w:rsidRPr="00FA2F46" w:rsidRDefault="00913B4E" w:rsidP="00913B4E">
            <w:pPr>
              <w:ind w:left="1800"/>
              <w:jc w:val="both"/>
              <w:rPr>
                <w:rFonts w:ascii="Arial Narrow" w:hAnsi="Arial Narrow"/>
                <w:sz w:val="12"/>
                <w:szCs w:val="12"/>
              </w:rPr>
            </w:pPr>
          </w:p>
          <w:p w:rsidR="00913B4E" w:rsidRDefault="00913B4E" w:rsidP="00913B4E">
            <w:pPr>
              <w:numPr>
                <w:ilvl w:val="1"/>
                <w:numId w:val="5"/>
              </w:numPr>
              <w:ind w:left="1800"/>
              <w:jc w:val="both"/>
              <w:rPr>
                <w:rFonts w:ascii="Arial Narrow" w:hAnsi="Arial Narrow"/>
              </w:rPr>
            </w:pPr>
            <w:r>
              <w:rPr>
                <w:rFonts w:ascii="Arial Narrow" w:hAnsi="Arial Narrow"/>
              </w:rPr>
              <w:tab/>
            </w:r>
            <w:r w:rsidRPr="00ED6559">
              <w:rPr>
                <w:rFonts w:ascii="Arial Narrow" w:hAnsi="Arial Narrow"/>
              </w:rPr>
              <w:t xml:space="preserve">All state competition will be </w:t>
            </w:r>
            <w:r>
              <w:rPr>
                <w:rFonts w:ascii="Arial Narrow" w:hAnsi="Arial Narrow"/>
              </w:rPr>
              <w:t>scratch</w:t>
            </w:r>
            <w:r w:rsidRPr="00ED6559">
              <w:rPr>
                <w:rFonts w:ascii="Arial Narrow" w:hAnsi="Arial Narrow"/>
              </w:rPr>
              <w:t xml:space="preserve"> tournament</w:t>
            </w:r>
            <w:r>
              <w:rPr>
                <w:rFonts w:ascii="Arial Narrow" w:hAnsi="Arial Narrow"/>
              </w:rPr>
              <w:t>s</w:t>
            </w:r>
            <w:r w:rsidRPr="00ED6559">
              <w:rPr>
                <w:rFonts w:ascii="Arial Narrow" w:hAnsi="Arial Narrow"/>
              </w:rPr>
              <w:t xml:space="preserve">. </w:t>
            </w:r>
          </w:p>
          <w:p w:rsidR="00913B4E" w:rsidRPr="00FA2F46" w:rsidRDefault="00913B4E" w:rsidP="00913B4E">
            <w:pPr>
              <w:ind w:left="2347"/>
              <w:jc w:val="both"/>
              <w:rPr>
                <w:rFonts w:ascii="Arial Narrow" w:hAnsi="Arial Narrow"/>
                <w:sz w:val="12"/>
                <w:szCs w:val="12"/>
              </w:rPr>
            </w:pPr>
          </w:p>
          <w:p w:rsidR="00913B4E" w:rsidRDefault="00913B4E" w:rsidP="00913B4E">
            <w:pPr>
              <w:numPr>
                <w:ilvl w:val="2"/>
                <w:numId w:val="5"/>
              </w:numPr>
              <w:ind w:left="2347" w:hanging="187"/>
              <w:jc w:val="both"/>
              <w:rPr>
                <w:rFonts w:ascii="Arial Narrow" w:hAnsi="Arial Narrow"/>
              </w:rPr>
            </w:pPr>
            <w:r w:rsidRPr="00FA2F46">
              <w:rPr>
                <w:rFonts w:ascii="Arial Narrow" w:hAnsi="Arial Narrow"/>
              </w:rPr>
              <w:tab/>
              <w:t xml:space="preserve">In years where higher levels of competition are offered, </w:t>
            </w:r>
            <w:r w:rsidRPr="00AB6B2D">
              <w:rPr>
                <w:rFonts w:ascii="Arial Narrow" w:hAnsi="Arial Narrow"/>
              </w:rPr>
              <w:t>anyone placing 1</w:t>
            </w:r>
            <w:r w:rsidRPr="00AB6B2D">
              <w:rPr>
                <w:rFonts w:ascii="Arial Narrow" w:hAnsi="Arial Narrow"/>
                <w:vertAlign w:val="superscript"/>
              </w:rPr>
              <w:t>st</w:t>
            </w:r>
            <w:r w:rsidRPr="00AB6B2D">
              <w:rPr>
                <w:rFonts w:ascii="Arial Narrow" w:hAnsi="Arial Narrow"/>
              </w:rPr>
              <w:t>, 2</w:t>
            </w:r>
            <w:r w:rsidRPr="00AB6B2D">
              <w:rPr>
                <w:rFonts w:ascii="Arial Narrow" w:hAnsi="Arial Narrow"/>
                <w:vertAlign w:val="superscript"/>
              </w:rPr>
              <w:t>nd</w:t>
            </w:r>
            <w:r w:rsidRPr="00AB6B2D">
              <w:rPr>
                <w:rFonts w:ascii="Arial Narrow" w:hAnsi="Arial Narrow"/>
              </w:rPr>
              <w:t>, or 3</w:t>
            </w:r>
            <w:r w:rsidRPr="00AB6B2D">
              <w:rPr>
                <w:rFonts w:ascii="Arial Narrow" w:hAnsi="Arial Narrow"/>
                <w:vertAlign w:val="superscript"/>
              </w:rPr>
              <w:t>rd</w:t>
            </w:r>
            <w:r w:rsidRPr="00FA2F46">
              <w:rPr>
                <w:rFonts w:ascii="Arial Narrow" w:hAnsi="Arial Narrow"/>
              </w:rPr>
              <w:t xml:space="preserve"> </w:t>
            </w:r>
            <w:r w:rsidRPr="00FA2F46">
              <w:rPr>
                <w:rFonts w:ascii="Arial Narrow" w:hAnsi="Arial Narrow"/>
              </w:rPr>
              <w:tab/>
              <w:t xml:space="preserve">in Regional competition is eligible to advance to the </w:t>
            </w:r>
            <w:r w:rsidRPr="003137CC">
              <w:rPr>
                <w:rFonts w:ascii="Arial Narrow" w:hAnsi="Arial Narrow"/>
              </w:rPr>
              <w:t xml:space="preserve">state level.  Athletes must have a </w:t>
            </w:r>
            <w:r w:rsidRPr="003137CC">
              <w:rPr>
                <w:rFonts w:ascii="Arial Narrow" w:hAnsi="Arial Narrow"/>
              </w:rPr>
              <w:tab/>
              <w:t>minimum of 8 scores to be eligible for advancement. There</w:t>
            </w:r>
            <w:r>
              <w:rPr>
                <w:rFonts w:ascii="Arial Narrow" w:hAnsi="Arial Narrow"/>
              </w:rPr>
              <w:t xml:space="preserve"> is no quota for </w:t>
            </w:r>
            <w:r w:rsidRPr="00FA2F46">
              <w:rPr>
                <w:rFonts w:ascii="Arial Narrow" w:hAnsi="Arial Narrow"/>
              </w:rPr>
              <w:t xml:space="preserve">bowling.  </w:t>
            </w:r>
          </w:p>
          <w:p w:rsidR="00913B4E" w:rsidRPr="00FA2F46" w:rsidRDefault="00913B4E" w:rsidP="00913B4E">
            <w:pPr>
              <w:ind w:left="2347"/>
              <w:jc w:val="both"/>
              <w:rPr>
                <w:rFonts w:ascii="Arial Narrow" w:hAnsi="Arial Narrow"/>
                <w:sz w:val="12"/>
                <w:szCs w:val="12"/>
              </w:rPr>
            </w:pPr>
          </w:p>
          <w:p w:rsidR="00913B4E" w:rsidRDefault="00913B4E" w:rsidP="00913B4E">
            <w:pPr>
              <w:numPr>
                <w:ilvl w:val="2"/>
                <w:numId w:val="5"/>
              </w:numPr>
              <w:ind w:left="2347" w:hanging="187"/>
              <w:jc w:val="both"/>
              <w:rPr>
                <w:rFonts w:ascii="Arial Narrow" w:hAnsi="Arial Narrow"/>
              </w:rPr>
            </w:pPr>
            <w:r>
              <w:rPr>
                <w:rFonts w:ascii="Arial Narrow" w:hAnsi="Arial Narrow"/>
              </w:rPr>
              <w:tab/>
            </w:r>
            <w:r w:rsidRPr="00ED6559">
              <w:rPr>
                <w:rFonts w:ascii="Arial Narrow" w:hAnsi="Arial Narrow"/>
              </w:rPr>
              <w:t xml:space="preserve">Divisions will be calculated by an athlete’s final average from league play. </w:t>
            </w:r>
          </w:p>
          <w:p w:rsidR="00913B4E" w:rsidRPr="00FA2F46" w:rsidRDefault="00913B4E" w:rsidP="00913B4E">
            <w:pPr>
              <w:ind w:left="720"/>
              <w:jc w:val="both"/>
              <w:rPr>
                <w:rFonts w:ascii="Arial Narrow" w:hAnsi="Arial Narrow"/>
                <w:sz w:val="12"/>
                <w:szCs w:val="12"/>
              </w:rPr>
            </w:pPr>
          </w:p>
          <w:p w:rsidR="00913B4E" w:rsidRDefault="00913B4E" w:rsidP="00913B4E">
            <w:pPr>
              <w:numPr>
                <w:ilvl w:val="2"/>
                <w:numId w:val="5"/>
              </w:numPr>
              <w:ind w:left="2347" w:hanging="187"/>
              <w:jc w:val="both"/>
              <w:rPr>
                <w:rFonts w:ascii="Arial Narrow" w:hAnsi="Arial Narrow"/>
              </w:rPr>
            </w:pPr>
            <w:r>
              <w:rPr>
                <w:rFonts w:ascii="Arial Narrow" w:hAnsi="Arial Narrow"/>
              </w:rPr>
              <w:tab/>
              <w:t>Final score is the total pin fall after three (3) games played.</w:t>
            </w:r>
          </w:p>
          <w:p w:rsidR="00913B4E" w:rsidRPr="00FA2F46" w:rsidRDefault="00913B4E" w:rsidP="00913B4E">
            <w:pPr>
              <w:ind w:left="2347"/>
              <w:jc w:val="both"/>
              <w:rPr>
                <w:rFonts w:ascii="Arial Narrow" w:hAnsi="Arial Narrow"/>
                <w:sz w:val="12"/>
                <w:szCs w:val="12"/>
              </w:rPr>
            </w:pPr>
          </w:p>
          <w:p w:rsidR="00913B4E" w:rsidRPr="00FA2F46" w:rsidRDefault="00913B4E" w:rsidP="00913B4E">
            <w:pPr>
              <w:numPr>
                <w:ilvl w:val="2"/>
                <w:numId w:val="5"/>
              </w:numPr>
              <w:ind w:left="2347" w:hanging="187"/>
              <w:jc w:val="both"/>
              <w:rPr>
                <w:rFonts w:ascii="Arial Narrow" w:hAnsi="Arial Narrow"/>
              </w:rPr>
            </w:pPr>
            <w:r>
              <w:rPr>
                <w:rFonts w:ascii="Arial Narrow" w:hAnsi="Arial Narrow"/>
              </w:rPr>
              <w:lastRenderedPageBreak/>
              <w:tab/>
            </w:r>
            <w:r w:rsidRPr="0056573D">
              <w:rPr>
                <w:rFonts w:ascii="Arial Narrow" w:hAnsi="Arial Narrow"/>
              </w:rPr>
              <w:t xml:space="preserve">Once an athlete has started to bowl, the athlete must complete all remaining frames of </w:t>
            </w:r>
            <w:r>
              <w:rPr>
                <w:rFonts w:ascii="Arial Narrow" w:hAnsi="Arial Narrow"/>
              </w:rPr>
              <w:tab/>
            </w:r>
            <w:r w:rsidRPr="0056573D">
              <w:rPr>
                <w:rFonts w:ascii="Arial Narrow" w:hAnsi="Arial Narrow"/>
              </w:rPr>
              <w:t xml:space="preserve">all games to receive a </w:t>
            </w:r>
            <w:r>
              <w:rPr>
                <w:rFonts w:ascii="Arial Narrow" w:hAnsi="Arial Narrow"/>
              </w:rPr>
              <w:t>place</w:t>
            </w:r>
            <w:r w:rsidRPr="0056573D">
              <w:rPr>
                <w:rFonts w:ascii="Arial Narrow" w:hAnsi="Arial Narrow"/>
              </w:rPr>
              <w:t>; otherwise, a participation ribbon will be given.</w:t>
            </w:r>
          </w:p>
          <w:p w:rsidR="00913B4E" w:rsidRPr="0056573D" w:rsidRDefault="00913B4E" w:rsidP="00913B4E">
            <w:pPr>
              <w:pStyle w:val="BodyTextIndent2"/>
              <w:spacing w:line="240" w:lineRule="auto"/>
              <w:ind w:left="1080"/>
              <w:rPr>
                <w:rFonts w:ascii="Arial Narrow" w:hAnsi="Arial Narrow"/>
                <w:sz w:val="12"/>
              </w:rPr>
            </w:pPr>
          </w:p>
          <w:p w:rsidR="00913B4E" w:rsidRPr="0056573D" w:rsidRDefault="00913B4E" w:rsidP="00913B4E">
            <w:pPr>
              <w:pStyle w:val="BodyTextIndent2"/>
              <w:numPr>
                <w:ilvl w:val="0"/>
                <w:numId w:val="5"/>
              </w:numPr>
              <w:spacing w:after="0" w:line="240" w:lineRule="auto"/>
              <w:ind w:left="1080"/>
              <w:jc w:val="both"/>
              <w:rPr>
                <w:rFonts w:ascii="Arial Narrow" w:hAnsi="Arial Narrow"/>
              </w:rPr>
            </w:pPr>
            <w:r>
              <w:rPr>
                <w:rFonts w:ascii="Arial Narrow" w:hAnsi="Arial Narrow"/>
                <w:b/>
              </w:rPr>
              <w:tab/>
            </w:r>
            <w:r w:rsidRPr="0056573D">
              <w:rPr>
                <w:rFonts w:ascii="Arial Narrow" w:hAnsi="Arial Narrow"/>
                <w:b/>
              </w:rPr>
              <w:t>Athletes will not alternate lanes after each frame.</w:t>
            </w:r>
          </w:p>
          <w:p w:rsidR="00913B4E" w:rsidRPr="0056573D" w:rsidRDefault="00913B4E" w:rsidP="00913B4E">
            <w:pPr>
              <w:tabs>
                <w:tab w:val="num" w:pos="2160"/>
              </w:tabs>
              <w:autoSpaceDE w:val="0"/>
              <w:autoSpaceDN w:val="0"/>
              <w:adjustRightInd w:val="0"/>
              <w:ind w:left="2880" w:hanging="720"/>
              <w:jc w:val="both"/>
              <w:rPr>
                <w:rFonts w:ascii="Arial Narrow" w:hAnsi="Arial Narrow"/>
                <w:sz w:val="12"/>
                <w:szCs w:val="12"/>
              </w:rPr>
            </w:pPr>
          </w:p>
          <w:p w:rsidR="00913B4E" w:rsidRPr="0056573D" w:rsidRDefault="00913B4E" w:rsidP="00913B4E">
            <w:pPr>
              <w:numPr>
                <w:ilvl w:val="0"/>
                <w:numId w:val="5"/>
              </w:numPr>
              <w:ind w:left="1080"/>
              <w:jc w:val="both"/>
              <w:rPr>
                <w:rFonts w:ascii="Arial Narrow" w:hAnsi="Arial Narrow"/>
              </w:rPr>
            </w:pPr>
            <w:r>
              <w:rPr>
                <w:rFonts w:ascii="Arial Narrow" w:hAnsi="Arial Narrow"/>
              </w:rPr>
              <w:tab/>
            </w:r>
            <w:r w:rsidRPr="0056573D">
              <w:rPr>
                <w:rFonts w:ascii="Arial Narrow" w:hAnsi="Arial Narrow"/>
              </w:rPr>
              <w:t xml:space="preserve">From the approach, athletes have 45 seconds to deliver the ball.  If the athlete fails to release the ball </w:t>
            </w:r>
            <w:r>
              <w:rPr>
                <w:rFonts w:ascii="Arial Narrow" w:hAnsi="Arial Narrow"/>
              </w:rPr>
              <w:tab/>
            </w:r>
            <w:r w:rsidRPr="0056573D">
              <w:rPr>
                <w:rFonts w:ascii="Arial Narrow" w:hAnsi="Arial Narrow"/>
              </w:rPr>
              <w:t>after 45 seconds, a zero is recorded for that ball.</w:t>
            </w:r>
          </w:p>
          <w:p w:rsidR="00913B4E" w:rsidRPr="0056573D"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487F0B" w:rsidRDefault="00913B4E" w:rsidP="00913B4E">
            <w:pPr>
              <w:numPr>
                <w:ilvl w:val="0"/>
                <w:numId w:val="5"/>
              </w:numPr>
              <w:ind w:left="1080"/>
              <w:rPr>
                <w:rFonts w:ascii="Arial Narrow" w:hAnsi="Arial Narrow"/>
              </w:rPr>
            </w:pPr>
            <w:r>
              <w:rPr>
                <w:rFonts w:ascii="Arial Narrow" w:hAnsi="Arial Narrow"/>
              </w:rPr>
              <w:tab/>
            </w:r>
            <w:r w:rsidRPr="0056573D">
              <w:rPr>
                <w:rFonts w:ascii="Arial Narrow" w:hAnsi="Arial Narrow"/>
              </w:rPr>
              <w:t xml:space="preserve">Ramp bowlers may be allowed to bowl three </w:t>
            </w:r>
            <w:r>
              <w:rPr>
                <w:rFonts w:ascii="Arial Narrow" w:hAnsi="Arial Narrow"/>
              </w:rPr>
              <w:t xml:space="preserve">or more </w:t>
            </w:r>
            <w:r w:rsidRPr="0056573D">
              <w:rPr>
                <w:rFonts w:ascii="Arial Narrow" w:hAnsi="Arial Narrow"/>
              </w:rPr>
              <w:t xml:space="preserve">consecutive frames (at discretion of event </w:t>
            </w:r>
            <w:r>
              <w:rPr>
                <w:rFonts w:ascii="Arial Narrow" w:hAnsi="Arial Narrow"/>
              </w:rPr>
              <w:tab/>
            </w:r>
            <w:r w:rsidRPr="0056573D">
              <w:rPr>
                <w:rFonts w:ascii="Arial Narrow" w:hAnsi="Arial Narrow"/>
              </w:rPr>
              <w:t>manager).</w:t>
            </w:r>
            <w:r w:rsidRPr="00487F0B">
              <w:rPr>
                <w:rFonts w:ascii="Arial Narrow" w:hAnsi="Arial Narrow" w:cs="Arial"/>
                <w:color w:val="000000"/>
                <w:szCs w:val="18"/>
              </w:rPr>
              <w:t xml:space="preserve"> </w:t>
            </w:r>
          </w:p>
          <w:p w:rsidR="00913B4E" w:rsidRPr="00FA2F46" w:rsidRDefault="00913B4E" w:rsidP="00913B4E">
            <w:pPr>
              <w:autoSpaceDE w:val="0"/>
              <w:autoSpaceDN w:val="0"/>
              <w:ind w:left="1080"/>
              <w:rPr>
                <w:rFonts w:ascii="Arial Narrow" w:hAnsi="Arial Narrow" w:cs="Arial"/>
                <w:color w:val="000000"/>
                <w:sz w:val="12"/>
                <w:szCs w:val="12"/>
              </w:rPr>
            </w:pPr>
            <w:r w:rsidRPr="00FA2F46">
              <w:rPr>
                <w:rFonts w:ascii="Arial Narrow" w:hAnsi="Arial Narrow"/>
                <w:sz w:val="12"/>
                <w:szCs w:val="12"/>
              </w:rPr>
              <w:tab/>
            </w:r>
          </w:p>
          <w:p w:rsidR="00913B4E" w:rsidRPr="0056573D" w:rsidRDefault="00913B4E" w:rsidP="00913B4E">
            <w:pPr>
              <w:numPr>
                <w:ilvl w:val="0"/>
                <w:numId w:val="5"/>
              </w:numPr>
              <w:autoSpaceDE w:val="0"/>
              <w:autoSpaceDN w:val="0"/>
              <w:ind w:left="1080"/>
              <w:rPr>
                <w:rFonts w:ascii="Arial Narrow" w:hAnsi="Arial Narrow" w:cs="Arial"/>
                <w:color w:val="000000"/>
                <w:szCs w:val="18"/>
              </w:rPr>
            </w:pPr>
            <w:r>
              <w:rPr>
                <w:rFonts w:ascii="Arial Narrow" w:hAnsi="Arial Narrow"/>
              </w:rPr>
              <w:tab/>
            </w:r>
            <w:r w:rsidRPr="0056573D">
              <w:rPr>
                <w:rFonts w:ascii="Arial Narrow" w:hAnsi="Arial Narrow"/>
              </w:rPr>
              <w:t>All athletes must use a ball no less than 8 lbs.</w:t>
            </w:r>
          </w:p>
          <w:p w:rsidR="00913B4E" w:rsidRPr="00FA2F46" w:rsidRDefault="00913B4E" w:rsidP="00913B4E">
            <w:pPr>
              <w:ind w:left="1080"/>
              <w:jc w:val="both"/>
              <w:rPr>
                <w:rFonts w:ascii="Arial Narrow" w:hAnsi="Arial Narrow"/>
                <w:sz w:val="12"/>
                <w:szCs w:val="12"/>
              </w:rPr>
            </w:pPr>
          </w:p>
          <w:p w:rsidR="00913B4E" w:rsidRPr="0056573D" w:rsidRDefault="00913B4E" w:rsidP="00913B4E">
            <w:pPr>
              <w:numPr>
                <w:ilvl w:val="0"/>
                <w:numId w:val="5"/>
              </w:numPr>
              <w:ind w:left="1080"/>
              <w:jc w:val="both"/>
              <w:rPr>
                <w:rFonts w:ascii="Arial Narrow" w:hAnsi="Arial Narrow"/>
              </w:rPr>
            </w:pPr>
            <w:r>
              <w:rPr>
                <w:rFonts w:ascii="Arial Narrow" w:hAnsi="Arial Narrow"/>
              </w:rPr>
              <w:tab/>
            </w:r>
            <w:r w:rsidRPr="0056573D">
              <w:rPr>
                <w:rFonts w:ascii="Arial Narrow" w:hAnsi="Arial Narrow"/>
              </w:rPr>
              <w:t>Legal line up for doubles and team competition:</w:t>
            </w:r>
          </w:p>
          <w:p w:rsidR="00913B4E" w:rsidRPr="00FA2F46" w:rsidRDefault="00913B4E" w:rsidP="00913B4E">
            <w:pPr>
              <w:ind w:left="1800"/>
              <w:jc w:val="both"/>
              <w:rPr>
                <w:rFonts w:ascii="Arial Narrow" w:hAnsi="Arial Narrow"/>
                <w:sz w:val="12"/>
                <w:szCs w:val="12"/>
              </w:rPr>
            </w:pPr>
          </w:p>
          <w:p w:rsidR="00913B4E" w:rsidRDefault="00913B4E" w:rsidP="00913B4E">
            <w:pPr>
              <w:numPr>
                <w:ilvl w:val="1"/>
                <w:numId w:val="5"/>
              </w:numPr>
              <w:ind w:left="1800"/>
              <w:jc w:val="both"/>
              <w:rPr>
                <w:rFonts w:ascii="Arial Narrow" w:hAnsi="Arial Narrow"/>
              </w:rPr>
            </w:pPr>
            <w:r>
              <w:rPr>
                <w:rFonts w:ascii="Arial Narrow" w:hAnsi="Arial Narrow"/>
              </w:rPr>
              <w:tab/>
            </w:r>
            <w:r w:rsidRPr="0056573D">
              <w:rPr>
                <w:rFonts w:ascii="Arial Narrow" w:hAnsi="Arial Narrow"/>
              </w:rPr>
              <w:t xml:space="preserve">A team must register four players to be eligible.  However, if a team is short-handed, a legal </w:t>
            </w:r>
            <w:r>
              <w:rPr>
                <w:rFonts w:ascii="Arial Narrow" w:hAnsi="Arial Narrow"/>
              </w:rPr>
              <w:tab/>
            </w:r>
            <w:r w:rsidRPr="0056573D">
              <w:rPr>
                <w:rFonts w:ascii="Arial Narrow" w:hAnsi="Arial Narrow"/>
              </w:rPr>
              <w:t xml:space="preserve">line-up shall consist of three or more eligible players on a four-player team.   In years where </w:t>
            </w:r>
            <w:r>
              <w:rPr>
                <w:rFonts w:ascii="Arial Narrow" w:hAnsi="Arial Narrow"/>
              </w:rPr>
              <w:tab/>
            </w:r>
            <w:r w:rsidRPr="0056573D">
              <w:rPr>
                <w:rFonts w:ascii="Arial Narrow" w:hAnsi="Arial Narrow"/>
              </w:rPr>
              <w:t xml:space="preserve">higher levels of competition are offered, if a bowler is absent from </w:t>
            </w:r>
            <w:r>
              <w:rPr>
                <w:rFonts w:ascii="Arial Narrow" w:hAnsi="Arial Narrow"/>
              </w:rPr>
              <w:t xml:space="preserve">Regional </w:t>
            </w:r>
            <w:r w:rsidRPr="0056573D">
              <w:rPr>
                <w:rFonts w:ascii="Arial Narrow" w:hAnsi="Arial Narrow"/>
              </w:rPr>
              <w:t xml:space="preserve">competition, the </w:t>
            </w:r>
            <w:r>
              <w:rPr>
                <w:rFonts w:ascii="Arial Narrow" w:hAnsi="Arial Narrow"/>
              </w:rPr>
              <w:tab/>
            </w:r>
            <w:r w:rsidRPr="0056573D">
              <w:rPr>
                <w:rFonts w:ascii="Arial Narrow" w:hAnsi="Arial Narrow"/>
              </w:rPr>
              <w:t>team or double is unable to advance to State.</w:t>
            </w:r>
          </w:p>
          <w:p w:rsidR="00913B4E" w:rsidRPr="00FA2F46" w:rsidRDefault="00913B4E" w:rsidP="00913B4E">
            <w:pPr>
              <w:ind w:left="1800"/>
              <w:jc w:val="both"/>
              <w:rPr>
                <w:rFonts w:ascii="Arial Narrow" w:hAnsi="Arial Narrow"/>
                <w:sz w:val="12"/>
                <w:szCs w:val="12"/>
              </w:rPr>
            </w:pPr>
          </w:p>
          <w:p w:rsidR="00913B4E" w:rsidRDefault="00913B4E" w:rsidP="00913B4E">
            <w:pPr>
              <w:numPr>
                <w:ilvl w:val="1"/>
                <w:numId w:val="5"/>
              </w:numPr>
              <w:ind w:left="1800"/>
              <w:jc w:val="both"/>
              <w:rPr>
                <w:rFonts w:ascii="Arial Narrow" w:hAnsi="Arial Narrow"/>
              </w:rPr>
            </w:pPr>
            <w:r>
              <w:rPr>
                <w:rFonts w:ascii="Arial Narrow" w:hAnsi="Arial Narrow"/>
              </w:rPr>
              <w:tab/>
            </w:r>
            <w:r w:rsidRPr="00ED6559">
              <w:rPr>
                <w:rFonts w:ascii="Arial Narrow" w:hAnsi="Arial Narrow"/>
              </w:rPr>
              <w:t>A team must have one eligible player on a two-player doub</w:t>
            </w:r>
            <w:smartTag w:uri="urn:schemas-microsoft-com:office:smarttags" w:element="PersonName">
              <w:r w:rsidRPr="00ED6559">
                <w:rPr>
                  <w:rFonts w:ascii="Arial Narrow" w:hAnsi="Arial Narrow"/>
                </w:rPr>
                <w:t>les</w:t>
              </w:r>
            </w:smartTag>
            <w:r w:rsidRPr="00ED6559">
              <w:rPr>
                <w:rFonts w:ascii="Arial Narrow" w:hAnsi="Arial Narrow"/>
              </w:rPr>
              <w:t xml:space="preserve"> team.</w:t>
            </w:r>
          </w:p>
          <w:p w:rsidR="00913B4E" w:rsidRPr="00FA2F46" w:rsidRDefault="00913B4E" w:rsidP="00913B4E">
            <w:pPr>
              <w:ind w:left="1800"/>
              <w:jc w:val="both"/>
              <w:rPr>
                <w:rFonts w:ascii="Arial Narrow" w:hAnsi="Arial Narrow"/>
                <w:sz w:val="12"/>
                <w:szCs w:val="12"/>
              </w:rPr>
            </w:pPr>
          </w:p>
          <w:p w:rsidR="00913B4E" w:rsidRDefault="00913B4E" w:rsidP="00913B4E">
            <w:pPr>
              <w:numPr>
                <w:ilvl w:val="1"/>
                <w:numId w:val="5"/>
              </w:numPr>
              <w:ind w:left="1800"/>
              <w:jc w:val="both"/>
              <w:rPr>
                <w:rFonts w:ascii="Arial Narrow" w:hAnsi="Arial Narrow"/>
              </w:rPr>
            </w:pPr>
            <w:r>
              <w:rPr>
                <w:rFonts w:ascii="Arial Narrow" w:hAnsi="Arial Narrow"/>
              </w:rPr>
              <w:tab/>
            </w:r>
            <w:r w:rsidRPr="00ED6559">
              <w:rPr>
                <w:rFonts w:ascii="Arial Narrow" w:hAnsi="Arial Narrow"/>
              </w:rPr>
              <w:t xml:space="preserve">Double or team scores will be determined using scores for present team members only.  </w:t>
            </w:r>
            <w:r>
              <w:rPr>
                <w:rFonts w:ascii="Arial Narrow" w:hAnsi="Arial Narrow"/>
              </w:rPr>
              <w:tab/>
            </w:r>
            <w:r w:rsidRPr="00ED6559">
              <w:rPr>
                <w:rFonts w:ascii="Arial Narrow" w:hAnsi="Arial Narrow"/>
              </w:rPr>
              <w:t>Missing team members’ scores will be reflected as zero.  The</w:t>
            </w:r>
            <w:r>
              <w:rPr>
                <w:rFonts w:ascii="Arial Narrow" w:hAnsi="Arial Narrow"/>
              </w:rPr>
              <w:t xml:space="preserve"> </w:t>
            </w:r>
            <w:r w:rsidRPr="00ED6559">
              <w:rPr>
                <w:rFonts w:ascii="Arial Narrow" w:hAnsi="Arial Narrow"/>
              </w:rPr>
              <w:t xml:space="preserve">team or double may receive a </w:t>
            </w:r>
            <w:r>
              <w:rPr>
                <w:rFonts w:ascii="Arial Narrow" w:hAnsi="Arial Narrow"/>
              </w:rPr>
              <w:tab/>
            </w:r>
            <w:r w:rsidRPr="00ED6559">
              <w:rPr>
                <w:rFonts w:ascii="Arial Narrow" w:hAnsi="Arial Narrow"/>
              </w:rPr>
              <w:t>place based on this score, but will be ineligible to advance to the next level of competition.</w:t>
            </w:r>
          </w:p>
          <w:p w:rsidR="00913B4E" w:rsidRPr="00FA2F46" w:rsidRDefault="00913B4E" w:rsidP="00913B4E">
            <w:pPr>
              <w:ind w:left="1800"/>
              <w:jc w:val="both"/>
              <w:rPr>
                <w:rFonts w:ascii="Arial Narrow" w:hAnsi="Arial Narrow"/>
                <w:sz w:val="12"/>
                <w:szCs w:val="12"/>
              </w:rPr>
            </w:pPr>
          </w:p>
          <w:p w:rsidR="00913B4E" w:rsidRPr="00ED6559" w:rsidRDefault="00913B4E" w:rsidP="00913B4E">
            <w:pPr>
              <w:numPr>
                <w:ilvl w:val="1"/>
                <w:numId w:val="5"/>
              </w:numPr>
              <w:ind w:left="1800"/>
              <w:jc w:val="both"/>
              <w:rPr>
                <w:rFonts w:ascii="Arial Narrow" w:hAnsi="Arial Narrow"/>
              </w:rPr>
            </w:pPr>
            <w:r>
              <w:rPr>
                <w:rFonts w:ascii="Arial Narrow" w:hAnsi="Arial Narrow"/>
              </w:rPr>
              <w:tab/>
            </w:r>
            <w:r w:rsidRPr="00ED6559">
              <w:rPr>
                <w:rFonts w:ascii="Arial Narrow" w:hAnsi="Arial Narrow"/>
              </w:rPr>
              <w:t xml:space="preserve">Any player or team arriving late (less than one hour) may start </w:t>
            </w:r>
            <w:r w:rsidRPr="00ED6559">
              <w:rPr>
                <w:rFonts w:ascii="Arial Narrow" w:hAnsi="Arial Narrow"/>
              </w:rPr>
              <w:t>any time</w:t>
            </w:r>
            <w:r w:rsidRPr="00ED6559">
              <w:rPr>
                <w:rFonts w:ascii="Arial Narrow" w:hAnsi="Arial Narrow"/>
              </w:rPr>
              <w:t xml:space="preserve"> before his or her </w:t>
            </w:r>
            <w:r>
              <w:rPr>
                <w:rFonts w:ascii="Arial Narrow" w:hAnsi="Arial Narrow"/>
              </w:rPr>
              <w:tab/>
            </w:r>
            <w:r w:rsidRPr="00ED6559">
              <w:rPr>
                <w:rFonts w:ascii="Arial Narrow" w:hAnsi="Arial Narrow"/>
              </w:rPr>
              <w:t xml:space="preserve">division reaches the fourth frame of the first game; otherwise, they will be scratched.  The </w:t>
            </w:r>
            <w:r>
              <w:rPr>
                <w:rFonts w:ascii="Arial Narrow" w:hAnsi="Arial Narrow"/>
              </w:rPr>
              <w:tab/>
            </w:r>
            <w:r w:rsidRPr="00ED6559">
              <w:rPr>
                <w:rFonts w:ascii="Arial Narrow" w:hAnsi="Arial Narrow"/>
              </w:rPr>
              <w:t xml:space="preserve">bowler or team may not make up frames that have been missed and will receive zero points on </w:t>
            </w:r>
            <w:r>
              <w:rPr>
                <w:rFonts w:ascii="Arial Narrow" w:hAnsi="Arial Narrow"/>
              </w:rPr>
              <w:tab/>
            </w:r>
            <w:r w:rsidRPr="00ED6559">
              <w:rPr>
                <w:rFonts w:ascii="Arial Narrow" w:hAnsi="Arial Narrow"/>
              </w:rPr>
              <w:t>the missed frames.</w:t>
            </w:r>
          </w:p>
          <w:p w:rsidR="00913B4E" w:rsidRPr="0056573D"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56573D" w:rsidRDefault="00913B4E" w:rsidP="00913B4E">
            <w:pPr>
              <w:numPr>
                <w:ilvl w:val="0"/>
                <w:numId w:val="5"/>
              </w:numPr>
              <w:ind w:left="1080"/>
              <w:jc w:val="both"/>
              <w:rPr>
                <w:rFonts w:ascii="Arial Narrow" w:hAnsi="Arial Narrow"/>
              </w:rPr>
            </w:pPr>
            <w:r w:rsidRPr="0056573D">
              <w:rPr>
                <w:rFonts w:ascii="Arial Narrow" w:hAnsi="Arial Narrow"/>
              </w:rPr>
              <w:t>If a lane must be moved due to equipment malfunction (at the discretion of the venue manager), athletes will start in the frame they left off on.</w:t>
            </w:r>
          </w:p>
          <w:p w:rsidR="00913B4E" w:rsidRPr="0056573D"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56573D" w:rsidRDefault="00913B4E" w:rsidP="00913B4E">
            <w:pPr>
              <w:numPr>
                <w:ilvl w:val="0"/>
                <w:numId w:val="5"/>
              </w:numPr>
              <w:ind w:left="1080"/>
              <w:jc w:val="both"/>
              <w:rPr>
                <w:rFonts w:ascii="Arial Narrow" w:hAnsi="Arial Narrow"/>
              </w:rPr>
            </w:pPr>
            <w:r w:rsidRPr="0056573D">
              <w:rPr>
                <w:rFonts w:ascii="Arial Narrow" w:hAnsi="Arial Narrow"/>
              </w:rPr>
              <w:t>Any protests or rules infractions must be brought to the attention of the sports rules committee.</w:t>
            </w:r>
          </w:p>
          <w:p w:rsidR="00913B4E" w:rsidRPr="0056573D"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56573D" w:rsidRDefault="00913B4E" w:rsidP="00913B4E">
            <w:pPr>
              <w:numPr>
                <w:ilvl w:val="0"/>
                <w:numId w:val="5"/>
              </w:numPr>
              <w:ind w:left="1080"/>
              <w:jc w:val="both"/>
              <w:rPr>
                <w:rFonts w:ascii="Arial Narrow" w:hAnsi="Arial Narrow"/>
              </w:rPr>
            </w:pPr>
            <w:r w:rsidRPr="0056573D">
              <w:rPr>
                <w:rFonts w:ascii="Arial Narrow" w:hAnsi="Arial Narrow"/>
              </w:rPr>
              <w:t xml:space="preserve">Coaches, chaperones, parents, etc., are </w:t>
            </w:r>
            <w:r w:rsidRPr="0056573D">
              <w:rPr>
                <w:rFonts w:ascii="Arial Narrow" w:hAnsi="Arial Narrow"/>
                <w:u w:val="single"/>
              </w:rPr>
              <w:t>not</w:t>
            </w:r>
            <w:r w:rsidRPr="0056573D">
              <w:rPr>
                <w:rFonts w:ascii="Arial Narrow" w:hAnsi="Arial Narrow"/>
              </w:rPr>
              <w:t xml:space="preserve"> allowed on the lanes during competition.  Once competition begins, coaches are allowed to coach, but must stay behind designated barriers.  The athletes must also stay seated in the lane and still continue to bowl within the 45 seconds allotted.  No coaching will be allowed once the athlete is on the approach and until completing the frame.  The Games Management Team holds the right to determine if the situation becomes problematic.</w:t>
            </w:r>
          </w:p>
          <w:p w:rsidR="00913B4E" w:rsidRPr="0056573D"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56573D" w:rsidRDefault="00913B4E" w:rsidP="00913B4E">
            <w:pPr>
              <w:ind w:left="2160"/>
              <w:jc w:val="both"/>
              <w:rPr>
                <w:rFonts w:ascii="Arial Narrow" w:hAnsi="Arial Narrow"/>
              </w:rPr>
            </w:pPr>
            <w:r w:rsidRPr="0056573D">
              <w:rPr>
                <w:rFonts w:ascii="Arial Narrow" w:hAnsi="Arial Narrow"/>
                <w:b/>
                <w:bCs/>
              </w:rPr>
              <w:t>NOTE:</w:t>
            </w:r>
            <w:r w:rsidRPr="0056573D">
              <w:rPr>
                <w:rFonts w:ascii="Arial Narrow" w:hAnsi="Arial Narrow"/>
              </w:rPr>
              <w:t xml:space="preserve">  An athlete with special needs is one who has a communication limitation, hearing impairment, visual impairment, special equipment adaptation or behavioral need. </w:t>
            </w:r>
            <w:r>
              <w:rPr>
                <w:rFonts w:ascii="Arial Narrow" w:hAnsi="Arial Narrow"/>
              </w:rPr>
              <w:t xml:space="preserve"> </w:t>
            </w:r>
            <w:r w:rsidRPr="0056573D">
              <w:rPr>
                <w:rFonts w:ascii="Arial Narrow" w:hAnsi="Arial Narrow"/>
              </w:rPr>
              <w:t xml:space="preserve">If special needs are noted on the lane card, then this athlete's coach will be allowed on the lanes for consultation with the volunteer during a special time period set up just prior to the beginning of competition. </w:t>
            </w:r>
            <w:r>
              <w:rPr>
                <w:rFonts w:ascii="Arial Narrow" w:hAnsi="Arial Narrow"/>
              </w:rPr>
              <w:t xml:space="preserve"> </w:t>
            </w:r>
            <w:r w:rsidRPr="0056573D">
              <w:rPr>
                <w:rFonts w:ascii="Arial Narrow" w:hAnsi="Arial Narrow"/>
              </w:rPr>
              <w:t xml:space="preserve">All SOWI competitions should have a 5-10 minute period before competition starts when </w:t>
            </w:r>
            <w:r w:rsidRPr="0056573D">
              <w:rPr>
                <w:rFonts w:ascii="Arial Narrow" w:hAnsi="Arial Narrow"/>
              </w:rPr>
              <w:lastRenderedPageBreak/>
              <w:t xml:space="preserve">coaches can interact </w:t>
            </w:r>
            <w:r w:rsidRPr="0056573D">
              <w:rPr>
                <w:rFonts w:ascii="Arial Narrow" w:hAnsi="Arial Narrow"/>
                <w:i/>
                <w:iCs/>
              </w:rPr>
              <w:t>with lane helpers</w:t>
            </w:r>
            <w:r w:rsidRPr="0056573D">
              <w:rPr>
                <w:rFonts w:ascii="Arial Narrow" w:hAnsi="Arial Narrow"/>
              </w:rPr>
              <w:t xml:space="preserve"> to aid in proper procedures for their assisted ramp bowlers.</w:t>
            </w:r>
          </w:p>
          <w:p w:rsidR="00913B4E" w:rsidRPr="0056573D" w:rsidRDefault="00913B4E" w:rsidP="00913B4E">
            <w:pPr>
              <w:tabs>
                <w:tab w:val="num" w:pos="2160"/>
              </w:tabs>
              <w:autoSpaceDE w:val="0"/>
              <w:autoSpaceDN w:val="0"/>
              <w:adjustRightInd w:val="0"/>
              <w:ind w:left="1800" w:hanging="720"/>
              <w:jc w:val="both"/>
              <w:rPr>
                <w:rFonts w:ascii="Arial Narrow" w:hAnsi="Arial Narrow"/>
                <w:sz w:val="12"/>
                <w:szCs w:val="12"/>
              </w:rPr>
            </w:pPr>
          </w:p>
          <w:p w:rsidR="00913B4E" w:rsidRPr="0056573D" w:rsidRDefault="00913B4E" w:rsidP="00913B4E">
            <w:pPr>
              <w:pStyle w:val="BodyTextIndent"/>
              <w:numPr>
                <w:ilvl w:val="0"/>
                <w:numId w:val="5"/>
              </w:numPr>
              <w:spacing w:after="0"/>
              <w:ind w:left="720"/>
              <w:jc w:val="both"/>
              <w:rPr>
                <w:rFonts w:ascii="Arial Narrow" w:hAnsi="Arial Narrow"/>
              </w:rPr>
            </w:pPr>
            <w:r w:rsidRPr="0056573D">
              <w:rPr>
                <w:rFonts w:ascii="Arial Narrow" w:hAnsi="Arial Narrow"/>
              </w:rPr>
              <w:t xml:space="preserve">Athletes and volunteers are not allowed to smoke, eat food or drink during competition. </w:t>
            </w:r>
            <w:r>
              <w:rPr>
                <w:rFonts w:ascii="Arial Narrow" w:hAnsi="Arial Narrow"/>
              </w:rPr>
              <w:t xml:space="preserve"> </w:t>
            </w:r>
            <w:r w:rsidRPr="0056573D">
              <w:rPr>
                <w:rFonts w:ascii="Arial Narrow" w:hAnsi="Arial Narrow"/>
              </w:rPr>
              <w:t>Water will be provided for hydration.  (The only other exception is for athletes with a medical condition requiring a regular intake of food or beverage.  A Special Needs Form is required for such circumstances).</w:t>
            </w:r>
          </w:p>
          <w:p w:rsidR="00913B4E" w:rsidRPr="0056573D" w:rsidRDefault="00913B4E" w:rsidP="00913B4E">
            <w:pPr>
              <w:tabs>
                <w:tab w:val="num" w:pos="2160"/>
              </w:tabs>
              <w:autoSpaceDE w:val="0"/>
              <w:autoSpaceDN w:val="0"/>
              <w:adjustRightInd w:val="0"/>
              <w:ind w:left="2160" w:hanging="720"/>
              <w:jc w:val="both"/>
              <w:rPr>
                <w:rFonts w:ascii="Arial Narrow" w:hAnsi="Arial Narrow"/>
                <w:sz w:val="12"/>
                <w:szCs w:val="12"/>
              </w:rPr>
            </w:pPr>
          </w:p>
          <w:p w:rsidR="00913B4E" w:rsidRDefault="00913B4E" w:rsidP="00913B4E">
            <w:pPr>
              <w:pStyle w:val="BodyTextIndent"/>
              <w:numPr>
                <w:ilvl w:val="0"/>
                <w:numId w:val="5"/>
              </w:numPr>
              <w:spacing w:after="0"/>
              <w:ind w:left="720"/>
              <w:jc w:val="both"/>
              <w:rPr>
                <w:rFonts w:ascii="Arial Narrow" w:hAnsi="Arial Narrow"/>
              </w:rPr>
            </w:pPr>
            <w:r w:rsidRPr="0056573D">
              <w:rPr>
                <w:rFonts w:ascii="Arial Narrow" w:hAnsi="Arial Narrow"/>
              </w:rPr>
              <w:t>Athletes, coaches, volunteers or any other Special Olympics supporters are not allowed to drink alcoholic beverages or smoke at the competition site.</w:t>
            </w:r>
          </w:p>
          <w:p w:rsidR="00913B4E" w:rsidRPr="00E2267F" w:rsidRDefault="00913B4E" w:rsidP="00913B4E">
            <w:pPr>
              <w:pStyle w:val="BodyTextIndent"/>
              <w:ind w:left="720"/>
              <w:jc w:val="both"/>
              <w:rPr>
                <w:rFonts w:ascii="Arial Narrow" w:hAnsi="Arial Narrow"/>
                <w:sz w:val="12"/>
                <w:szCs w:val="12"/>
              </w:rPr>
            </w:pPr>
          </w:p>
          <w:p w:rsidR="00913B4E" w:rsidRPr="00FA02F9" w:rsidRDefault="00913B4E" w:rsidP="00913B4E">
            <w:pPr>
              <w:pStyle w:val="BodyTextIndent"/>
              <w:numPr>
                <w:ilvl w:val="0"/>
                <w:numId w:val="5"/>
              </w:numPr>
              <w:spacing w:after="0"/>
              <w:ind w:left="720"/>
              <w:rPr>
                <w:rFonts w:ascii="Arial Narrow" w:hAnsi="Arial Narrow"/>
              </w:rPr>
            </w:pPr>
            <w:r w:rsidRPr="004E3DDC">
              <w:rPr>
                <w:rFonts w:ascii="Arial Narrow" w:hAnsi="Arial Narrow"/>
              </w:rPr>
              <w:t xml:space="preserve">Athletes and volunteers are </w:t>
            </w:r>
            <w:r>
              <w:rPr>
                <w:rFonts w:ascii="Arial Narrow" w:hAnsi="Arial Narrow"/>
              </w:rPr>
              <w:t>not allowed use electronic devic</w:t>
            </w:r>
            <w:r w:rsidRPr="004E3DDC">
              <w:rPr>
                <w:rFonts w:ascii="Arial Narrow" w:hAnsi="Arial Narrow"/>
              </w:rPr>
              <w:t>es during competition.  The only exception is for athletes with a behavioral need, a Special Needs Form is required for such circumstances.</w:t>
            </w:r>
          </w:p>
          <w:p w:rsidR="00913B4E" w:rsidRPr="00E2267F" w:rsidRDefault="00913B4E" w:rsidP="00913B4E">
            <w:pPr>
              <w:pStyle w:val="BodyTextIndent"/>
              <w:ind w:left="720"/>
              <w:jc w:val="both"/>
              <w:rPr>
                <w:rFonts w:ascii="Arial Narrow" w:hAnsi="Arial Narrow"/>
                <w:sz w:val="12"/>
                <w:szCs w:val="12"/>
              </w:rPr>
            </w:pPr>
          </w:p>
          <w:p w:rsidR="00913B4E" w:rsidRPr="0056573D" w:rsidRDefault="00913B4E" w:rsidP="00913B4E">
            <w:pPr>
              <w:pStyle w:val="BodyTextIndent"/>
              <w:numPr>
                <w:ilvl w:val="0"/>
                <w:numId w:val="5"/>
              </w:numPr>
              <w:spacing w:after="0"/>
              <w:ind w:left="720"/>
              <w:jc w:val="both"/>
              <w:rPr>
                <w:rFonts w:ascii="Arial Narrow" w:hAnsi="Arial Narrow"/>
              </w:rPr>
            </w:pPr>
            <w:r w:rsidRPr="0056573D">
              <w:rPr>
                <w:rFonts w:ascii="Arial Narrow" w:hAnsi="Arial Narrow"/>
              </w:rPr>
              <w:t>Athletes must be neat in their dress and wear proper bowling uniform/clothing.  No cut off shorts or shirts with advertising are allowed.  Team and doub</w:t>
            </w:r>
            <w:smartTag w:uri="urn:schemas-microsoft-com:office:smarttags" w:element="PersonName">
              <w:r w:rsidRPr="0056573D">
                <w:rPr>
                  <w:rFonts w:ascii="Arial Narrow" w:hAnsi="Arial Narrow"/>
                </w:rPr>
                <w:t>les</w:t>
              </w:r>
            </w:smartTag>
            <w:r w:rsidRPr="0056573D">
              <w:rPr>
                <w:rFonts w:ascii="Arial Narrow" w:hAnsi="Arial Narrow"/>
              </w:rPr>
              <w:t xml:space="preserve"> bowlers must wear identical shirts. </w:t>
            </w:r>
          </w:p>
          <w:p w:rsidR="00913B4E" w:rsidRPr="0056573D" w:rsidRDefault="00913B4E" w:rsidP="00913B4E">
            <w:pPr>
              <w:tabs>
                <w:tab w:val="num" w:pos="2160"/>
              </w:tabs>
              <w:autoSpaceDE w:val="0"/>
              <w:autoSpaceDN w:val="0"/>
              <w:adjustRightInd w:val="0"/>
              <w:ind w:left="2160" w:hanging="720"/>
              <w:jc w:val="both"/>
              <w:rPr>
                <w:rFonts w:ascii="Arial Narrow" w:hAnsi="Arial Narrow"/>
                <w:sz w:val="12"/>
                <w:szCs w:val="12"/>
              </w:rPr>
            </w:pPr>
          </w:p>
          <w:p w:rsidR="00913B4E" w:rsidRPr="0056573D" w:rsidRDefault="00913B4E" w:rsidP="00913B4E">
            <w:pPr>
              <w:pStyle w:val="BodyTextIndent"/>
              <w:numPr>
                <w:ilvl w:val="0"/>
                <w:numId w:val="5"/>
              </w:numPr>
              <w:spacing w:after="0"/>
              <w:ind w:left="720"/>
              <w:jc w:val="both"/>
              <w:rPr>
                <w:rFonts w:ascii="Arial Narrow" w:hAnsi="Arial Narrow"/>
              </w:rPr>
            </w:pPr>
            <w:r w:rsidRPr="0056573D">
              <w:rPr>
                <w:rFonts w:ascii="Arial Narrow" w:hAnsi="Arial Narrow"/>
              </w:rPr>
              <w:t>See Special Olympics, Inc. rules regarding official bowling balls, ramps and special equipment.  Bowling shoes must be worn.</w:t>
            </w:r>
          </w:p>
          <w:p w:rsidR="00913B4E" w:rsidRPr="0056573D" w:rsidRDefault="00913B4E" w:rsidP="00913B4E">
            <w:pPr>
              <w:ind w:left="1080" w:hanging="720"/>
            </w:pPr>
          </w:p>
          <w:p w:rsidR="00913B4E" w:rsidRPr="00913B4E" w:rsidRDefault="00913B4E" w:rsidP="00913B4E">
            <w:pPr>
              <w:pStyle w:val="Heading3"/>
              <w:jc w:val="both"/>
              <w:outlineLvl w:val="2"/>
              <w:rPr>
                <w:rFonts w:ascii="Arial Narrow" w:hAnsi="Arial Narrow"/>
                <w:sz w:val="32"/>
                <w:szCs w:val="32"/>
              </w:rPr>
            </w:pPr>
            <w:r>
              <w:rPr>
                <w:rFonts w:ascii="Arial Narrow" w:hAnsi="Arial Narrow"/>
                <w:color w:val="5B9BD5" w:themeColor="accent1"/>
                <w:sz w:val="32"/>
                <w:szCs w:val="32"/>
              </w:rPr>
              <w:t xml:space="preserve">4.  </w:t>
            </w:r>
            <w:r w:rsidRPr="00913B4E">
              <w:rPr>
                <w:rFonts w:ascii="Arial Narrow" w:hAnsi="Arial Narrow"/>
                <w:color w:val="5B9BD5" w:themeColor="accent1"/>
                <w:sz w:val="32"/>
                <w:szCs w:val="32"/>
              </w:rPr>
              <w:t>RAMP BOWLING</w:t>
            </w:r>
          </w:p>
          <w:p w:rsidR="00913B4E" w:rsidRPr="0056573D" w:rsidRDefault="00913B4E" w:rsidP="00913B4E">
            <w:pPr>
              <w:ind w:left="1440" w:hanging="720"/>
              <w:jc w:val="both"/>
              <w:rPr>
                <w:rFonts w:ascii="Arial Narrow" w:hAnsi="Arial Narrow"/>
              </w:rPr>
            </w:pPr>
            <w:r w:rsidRPr="0056573D">
              <w:rPr>
                <w:rFonts w:ascii="Arial Narrow" w:hAnsi="Arial Narrow"/>
              </w:rPr>
              <w:t>1.</w:t>
            </w:r>
            <w:r w:rsidRPr="0056573D">
              <w:rPr>
                <w:rFonts w:ascii="Arial Narrow" w:hAnsi="Arial Narrow"/>
              </w:rPr>
              <w:tab/>
              <w:t>Ramp bowlers include those athletes in wheelchairs, the visually impaired, and only those ambulatory athletes with severe CP or other conditions too severe to allow for sufficient balance.  Ambulatory athletes who are unable to bowl correctly due to lack of strength are ineligible for ramp bowling.</w:t>
            </w:r>
          </w:p>
          <w:p w:rsidR="00913B4E" w:rsidRPr="0056573D" w:rsidRDefault="00913B4E" w:rsidP="00913B4E">
            <w:pPr>
              <w:tabs>
                <w:tab w:val="num" w:pos="2160"/>
              </w:tabs>
              <w:autoSpaceDE w:val="0"/>
              <w:autoSpaceDN w:val="0"/>
              <w:adjustRightInd w:val="0"/>
              <w:ind w:left="2880" w:hanging="720"/>
              <w:jc w:val="both"/>
              <w:rPr>
                <w:rFonts w:ascii="Arial Narrow" w:hAnsi="Arial Narrow"/>
                <w:sz w:val="12"/>
                <w:szCs w:val="12"/>
              </w:rPr>
            </w:pPr>
          </w:p>
          <w:p w:rsidR="00913B4E" w:rsidRPr="00234166" w:rsidRDefault="00913B4E" w:rsidP="00913B4E">
            <w:pPr>
              <w:ind w:left="1440" w:hanging="720"/>
              <w:jc w:val="both"/>
              <w:rPr>
                <w:rFonts w:ascii="Arial Narrow" w:hAnsi="Arial Narrow"/>
              </w:rPr>
            </w:pPr>
            <w:r w:rsidRPr="0056573D">
              <w:rPr>
                <w:rFonts w:ascii="Arial Narrow" w:hAnsi="Arial Narrow"/>
              </w:rPr>
              <w:t>2.</w:t>
            </w:r>
            <w:r w:rsidRPr="0056573D">
              <w:rPr>
                <w:rFonts w:ascii="Arial Narrow" w:hAnsi="Arial Narrow"/>
              </w:rPr>
              <w:tab/>
            </w:r>
            <w:r w:rsidRPr="0056573D">
              <w:rPr>
                <w:rFonts w:ascii="Arial Narrow" w:hAnsi="Arial Narrow"/>
                <w:b/>
                <w:bCs/>
              </w:rPr>
              <w:t>Ramp bowlers will compete only against other ramp bowlers in singles competition</w:t>
            </w:r>
            <w:r w:rsidRPr="0056573D">
              <w:rPr>
                <w:rFonts w:ascii="Arial Narrow" w:hAnsi="Arial Narrow"/>
              </w:rPr>
              <w:t>.  Ramp</w:t>
            </w:r>
            <w:r w:rsidRPr="00234166">
              <w:rPr>
                <w:rFonts w:ascii="Arial Narrow" w:hAnsi="Arial Narrow"/>
              </w:rPr>
              <w:t xml:space="preserve"> bowlers may not be part of a doub</w:t>
            </w:r>
            <w:smartTag w:uri="urn:schemas-microsoft-com:office:smarttags" w:element="PersonName">
              <w:r w:rsidRPr="00234166">
                <w:rPr>
                  <w:rFonts w:ascii="Arial Narrow" w:hAnsi="Arial Narrow"/>
                </w:rPr>
                <w:t>les</w:t>
              </w:r>
            </w:smartTag>
            <w:r w:rsidRPr="00234166">
              <w:rPr>
                <w:rFonts w:ascii="Arial Narrow" w:hAnsi="Arial Narrow"/>
              </w:rPr>
              <w:t xml:space="preserve"> or a team.</w:t>
            </w:r>
          </w:p>
          <w:p w:rsidR="00913B4E" w:rsidRPr="00234166" w:rsidRDefault="00913B4E" w:rsidP="00913B4E">
            <w:pPr>
              <w:tabs>
                <w:tab w:val="num" w:pos="2160"/>
              </w:tabs>
              <w:autoSpaceDE w:val="0"/>
              <w:autoSpaceDN w:val="0"/>
              <w:adjustRightInd w:val="0"/>
              <w:ind w:left="2880" w:hanging="720"/>
              <w:jc w:val="both"/>
              <w:rPr>
                <w:rFonts w:ascii="Arial Narrow" w:hAnsi="Arial Narrow"/>
                <w:sz w:val="12"/>
                <w:szCs w:val="12"/>
              </w:rPr>
            </w:pPr>
          </w:p>
          <w:p w:rsidR="00913B4E" w:rsidRPr="00234166" w:rsidRDefault="00913B4E" w:rsidP="00913B4E">
            <w:pPr>
              <w:ind w:left="1440" w:hanging="720"/>
              <w:jc w:val="both"/>
              <w:rPr>
                <w:rFonts w:ascii="Arial Narrow" w:hAnsi="Arial Narrow"/>
              </w:rPr>
            </w:pPr>
            <w:r w:rsidRPr="00234166">
              <w:rPr>
                <w:rFonts w:ascii="Arial Narrow" w:hAnsi="Arial Narrow"/>
              </w:rPr>
              <w:t>3.</w:t>
            </w:r>
            <w:r w:rsidRPr="00234166">
              <w:rPr>
                <w:rFonts w:ascii="Arial Narrow" w:hAnsi="Arial Narrow"/>
              </w:rPr>
              <w:tab/>
              <w:t xml:space="preserve">Athletes using ramps shall be placed in separate divisions from other bowlers.  </w:t>
            </w:r>
            <w:r w:rsidRPr="00234166">
              <w:rPr>
                <w:rFonts w:ascii="Arial Narrow" w:hAnsi="Arial Narrow"/>
                <w:b/>
              </w:rPr>
              <w:t>NOTE:</w:t>
            </w:r>
            <w:r w:rsidRPr="00234166">
              <w:rPr>
                <w:rFonts w:ascii="Arial Narrow" w:hAnsi="Arial Narrow"/>
              </w:rPr>
              <w:t xml:space="preserve">  SOWI only offers one ramp bowling event in which all athletes using a ramp will compete.  For athletes who need physical assistance setting the ramp, the coach must supply that information on the </w:t>
            </w:r>
            <w:r>
              <w:rPr>
                <w:rFonts w:ascii="Arial Narrow" w:hAnsi="Arial Narrow"/>
              </w:rPr>
              <w:t>S</w:t>
            </w:r>
            <w:r w:rsidRPr="00234166">
              <w:rPr>
                <w:rFonts w:ascii="Arial Narrow" w:hAnsi="Arial Narrow"/>
              </w:rPr>
              <w:t xml:space="preserve">pecial </w:t>
            </w:r>
            <w:r>
              <w:rPr>
                <w:rFonts w:ascii="Arial Narrow" w:hAnsi="Arial Narrow"/>
              </w:rPr>
              <w:t>N</w:t>
            </w:r>
            <w:r w:rsidRPr="00234166">
              <w:rPr>
                <w:rFonts w:ascii="Arial Narrow" w:hAnsi="Arial Narrow"/>
              </w:rPr>
              <w:t xml:space="preserve">eeds </w:t>
            </w:r>
            <w:r>
              <w:rPr>
                <w:rFonts w:ascii="Arial Narrow" w:hAnsi="Arial Narrow"/>
              </w:rPr>
              <w:t>F</w:t>
            </w:r>
            <w:r w:rsidRPr="00234166">
              <w:rPr>
                <w:rFonts w:ascii="Arial Narrow" w:hAnsi="Arial Narrow"/>
              </w:rPr>
              <w:t>orm.  The athlete’s coach may want to give further verbal instructions to the volunteer lane helper prior to the start of competition.  In the case where the bowling ramp must be set, the volunteer will stand with his/her back to the pins and aim the ramp according to the athlete's verbal or physical cues, or if no cue is given, the ramp will be set to center of the lane.</w:t>
            </w:r>
          </w:p>
          <w:p w:rsidR="00913B4E" w:rsidRPr="00A951DC" w:rsidRDefault="00913B4E" w:rsidP="00913B4E">
            <w:pPr>
              <w:ind w:left="1440" w:hanging="720"/>
              <w:jc w:val="both"/>
              <w:rPr>
                <w:rFonts w:ascii="Arial Narrow" w:hAnsi="Arial Narrow"/>
                <w:sz w:val="12"/>
                <w:szCs w:val="12"/>
              </w:rPr>
            </w:pPr>
          </w:p>
          <w:p w:rsidR="00913B4E" w:rsidRPr="00234166" w:rsidRDefault="00913B4E" w:rsidP="00913B4E">
            <w:pPr>
              <w:ind w:left="1440" w:hanging="720"/>
              <w:jc w:val="both"/>
              <w:rPr>
                <w:rFonts w:ascii="Arial Narrow" w:hAnsi="Arial Narrow"/>
              </w:rPr>
            </w:pPr>
            <w:r w:rsidRPr="00234166">
              <w:rPr>
                <w:rFonts w:ascii="Arial Narrow" w:hAnsi="Arial Narrow"/>
              </w:rPr>
              <w:t>4.</w:t>
            </w:r>
            <w:r w:rsidRPr="00234166">
              <w:rPr>
                <w:rFonts w:ascii="Arial Narrow" w:hAnsi="Arial Narrow"/>
              </w:rPr>
              <w:tab/>
              <w:t>Athletes must initiate the forward motion of the ball with his/her hand touching the ball.</w:t>
            </w:r>
          </w:p>
          <w:p w:rsidR="00913B4E" w:rsidRPr="00234166" w:rsidRDefault="00913B4E" w:rsidP="00913B4E">
            <w:pPr>
              <w:tabs>
                <w:tab w:val="num" w:pos="2160"/>
              </w:tabs>
              <w:autoSpaceDE w:val="0"/>
              <w:autoSpaceDN w:val="0"/>
              <w:adjustRightInd w:val="0"/>
              <w:ind w:left="2880" w:hanging="720"/>
              <w:jc w:val="both"/>
              <w:rPr>
                <w:rFonts w:ascii="Arial Narrow" w:hAnsi="Arial Narrow"/>
                <w:sz w:val="12"/>
                <w:szCs w:val="12"/>
              </w:rPr>
            </w:pPr>
          </w:p>
          <w:p w:rsidR="00913B4E" w:rsidRPr="00234166" w:rsidRDefault="00913B4E" w:rsidP="00913B4E">
            <w:pPr>
              <w:ind w:left="1440" w:hanging="720"/>
              <w:jc w:val="both"/>
              <w:rPr>
                <w:rFonts w:ascii="Arial Narrow" w:hAnsi="Arial Narrow"/>
              </w:rPr>
            </w:pPr>
            <w:r w:rsidRPr="00234166">
              <w:rPr>
                <w:rFonts w:ascii="Arial Narrow" w:hAnsi="Arial Narrow"/>
              </w:rPr>
              <w:t>5.</w:t>
            </w:r>
            <w:r w:rsidRPr="00234166">
              <w:rPr>
                <w:rFonts w:ascii="Arial Narrow" w:hAnsi="Arial Narrow"/>
              </w:rPr>
              <w:tab/>
              <w:t xml:space="preserve">All SOWI competitions should have a 5-10 minute period before competition starts when coaches can interact </w:t>
            </w:r>
            <w:r w:rsidRPr="00234166">
              <w:rPr>
                <w:rFonts w:ascii="Arial Narrow" w:hAnsi="Arial Narrow"/>
                <w:iCs/>
              </w:rPr>
              <w:t>with lane helpers</w:t>
            </w:r>
            <w:r w:rsidRPr="00234166">
              <w:rPr>
                <w:rFonts w:ascii="Arial Narrow" w:hAnsi="Arial Narrow"/>
              </w:rPr>
              <w:t xml:space="preserve"> to aid in proper procedures for interacting with their athletes.  </w:t>
            </w:r>
          </w:p>
          <w:p w:rsidR="00913B4E" w:rsidRPr="00234166" w:rsidRDefault="00913B4E" w:rsidP="00913B4E">
            <w:pPr>
              <w:tabs>
                <w:tab w:val="num" w:pos="2160"/>
              </w:tabs>
              <w:autoSpaceDE w:val="0"/>
              <w:autoSpaceDN w:val="0"/>
              <w:adjustRightInd w:val="0"/>
              <w:ind w:left="2880" w:hanging="720"/>
              <w:jc w:val="both"/>
              <w:rPr>
                <w:rFonts w:ascii="Arial Narrow" w:hAnsi="Arial Narrow"/>
                <w:sz w:val="12"/>
                <w:szCs w:val="12"/>
              </w:rPr>
            </w:pPr>
          </w:p>
          <w:p w:rsidR="00913B4E" w:rsidRPr="00234166" w:rsidRDefault="00913B4E" w:rsidP="00913B4E">
            <w:pPr>
              <w:pStyle w:val="BodyTextIndent2"/>
              <w:spacing w:line="240" w:lineRule="auto"/>
              <w:ind w:left="720"/>
              <w:rPr>
                <w:rFonts w:ascii="Arial Narrow" w:hAnsi="Arial Narrow"/>
              </w:rPr>
            </w:pPr>
            <w:r w:rsidRPr="00234166">
              <w:rPr>
                <w:rFonts w:ascii="Arial Narrow" w:hAnsi="Arial Narrow"/>
              </w:rPr>
              <w:t>6.</w:t>
            </w:r>
            <w:r w:rsidRPr="00234166">
              <w:rPr>
                <w:rFonts w:ascii="Arial Narrow" w:hAnsi="Arial Narrow"/>
              </w:rPr>
              <w:tab/>
              <w:t xml:space="preserve">A volunteer can hold the ramp in order to stabilize it (the specific information must be written on the </w:t>
            </w:r>
            <w:r w:rsidRPr="00234166">
              <w:rPr>
                <w:rFonts w:ascii="Arial Narrow" w:hAnsi="Arial Narrow"/>
              </w:rPr>
              <w:tab/>
            </w:r>
            <w:r>
              <w:rPr>
                <w:rFonts w:ascii="Arial Narrow" w:hAnsi="Arial Narrow"/>
              </w:rPr>
              <w:t>S</w:t>
            </w:r>
            <w:r w:rsidRPr="00234166">
              <w:rPr>
                <w:rFonts w:ascii="Arial Narrow" w:hAnsi="Arial Narrow"/>
              </w:rPr>
              <w:t xml:space="preserve">pecial </w:t>
            </w:r>
            <w:r>
              <w:rPr>
                <w:rFonts w:ascii="Arial Narrow" w:hAnsi="Arial Narrow"/>
              </w:rPr>
              <w:t>N</w:t>
            </w:r>
            <w:r w:rsidRPr="00234166">
              <w:rPr>
                <w:rFonts w:ascii="Arial Narrow" w:hAnsi="Arial Narrow"/>
              </w:rPr>
              <w:t xml:space="preserve">eeds </w:t>
            </w:r>
            <w:r>
              <w:rPr>
                <w:rFonts w:ascii="Arial Narrow" w:hAnsi="Arial Narrow"/>
              </w:rPr>
              <w:t>F</w:t>
            </w:r>
            <w:r w:rsidRPr="00234166">
              <w:rPr>
                <w:rFonts w:ascii="Arial Narrow" w:hAnsi="Arial Narrow"/>
              </w:rPr>
              <w:t xml:space="preserve">orm).  A rubber mat can be placed under the ramp in order to keep the ramp from </w:t>
            </w:r>
            <w:r w:rsidRPr="00234166">
              <w:rPr>
                <w:rFonts w:ascii="Arial Narrow" w:hAnsi="Arial Narrow"/>
              </w:rPr>
              <w:tab/>
              <w:t>moving.</w:t>
            </w:r>
          </w:p>
          <w:p w:rsidR="00913B4E" w:rsidRPr="00234166" w:rsidRDefault="00913B4E" w:rsidP="00913B4E">
            <w:pPr>
              <w:tabs>
                <w:tab w:val="num" w:pos="2160"/>
              </w:tabs>
              <w:autoSpaceDE w:val="0"/>
              <w:autoSpaceDN w:val="0"/>
              <w:adjustRightInd w:val="0"/>
              <w:ind w:left="2880" w:hanging="720"/>
              <w:jc w:val="both"/>
              <w:rPr>
                <w:rFonts w:ascii="Arial Narrow" w:hAnsi="Arial Narrow"/>
                <w:sz w:val="12"/>
                <w:szCs w:val="12"/>
              </w:rPr>
            </w:pPr>
          </w:p>
          <w:p w:rsidR="00913B4E" w:rsidRPr="00234166" w:rsidRDefault="00913B4E" w:rsidP="00913B4E">
            <w:pPr>
              <w:pStyle w:val="BodyTextIndent2"/>
              <w:spacing w:line="240" w:lineRule="auto"/>
              <w:ind w:left="720"/>
              <w:rPr>
                <w:rFonts w:ascii="Arial Narrow" w:hAnsi="Arial Narrow"/>
              </w:rPr>
            </w:pPr>
            <w:r w:rsidRPr="00234166">
              <w:rPr>
                <w:rFonts w:ascii="Arial Narrow" w:hAnsi="Arial Narrow"/>
              </w:rPr>
              <w:lastRenderedPageBreak/>
              <w:t>7.</w:t>
            </w:r>
            <w:r w:rsidRPr="00234166">
              <w:rPr>
                <w:rFonts w:ascii="Arial Narrow" w:hAnsi="Arial Narrow"/>
              </w:rPr>
              <w:tab/>
              <w:t>All parts of the ramp must be behind the foul line; it is considered an extension of the bowler.</w:t>
            </w:r>
          </w:p>
          <w:p w:rsidR="00913B4E" w:rsidRPr="00234166" w:rsidRDefault="00913B4E" w:rsidP="00913B4E">
            <w:pPr>
              <w:tabs>
                <w:tab w:val="num" w:pos="2160"/>
              </w:tabs>
              <w:autoSpaceDE w:val="0"/>
              <w:autoSpaceDN w:val="0"/>
              <w:adjustRightInd w:val="0"/>
              <w:ind w:left="2880" w:hanging="720"/>
              <w:jc w:val="both"/>
              <w:rPr>
                <w:rFonts w:ascii="Arial Narrow" w:hAnsi="Arial Narrow"/>
                <w:sz w:val="12"/>
                <w:szCs w:val="12"/>
              </w:rPr>
            </w:pPr>
          </w:p>
          <w:p w:rsidR="00913B4E" w:rsidRDefault="00913B4E" w:rsidP="00913B4E">
            <w:pPr>
              <w:pStyle w:val="BodyTextIndent2"/>
              <w:spacing w:line="240" w:lineRule="auto"/>
              <w:ind w:left="720"/>
              <w:rPr>
                <w:rFonts w:ascii="Arial Narrow" w:hAnsi="Arial Narrow"/>
              </w:rPr>
            </w:pPr>
            <w:r w:rsidRPr="00234166">
              <w:rPr>
                <w:rFonts w:ascii="Arial Narrow" w:hAnsi="Arial Narrow"/>
              </w:rPr>
              <w:t>8.</w:t>
            </w:r>
            <w:r w:rsidRPr="00234166">
              <w:rPr>
                <w:rFonts w:ascii="Arial Narrow" w:hAnsi="Arial Narrow"/>
              </w:rPr>
              <w:tab/>
              <w:t xml:space="preserve">Special Needs:  The Special Needs Form is to be used to give information to the volunteer(s) on how to </w:t>
            </w:r>
            <w:r w:rsidRPr="00234166">
              <w:rPr>
                <w:rFonts w:ascii="Arial Narrow" w:hAnsi="Arial Narrow"/>
              </w:rPr>
              <w:tab/>
              <w:t xml:space="preserve">deal with an athlete’s behavior, and/or special needs.  It is not to be used for coaching tips or </w:t>
            </w:r>
            <w:r w:rsidRPr="00234166">
              <w:rPr>
                <w:rFonts w:ascii="Arial Narrow" w:hAnsi="Arial Narrow"/>
              </w:rPr>
              <w:tab/>
              <w:t>instructions on how the volunteer should place the ramp.</w:t>
            </w:r>
          </w:p>
          <w:p w:rsidR="00913B4E" w:rsidRDefault="00913B4E" w:rsidP="00913B4E">
            <w:pPr>
              <w:pStyle w:val="BodyTextIndent2"/>
              <w:spacing w:line="240" w:lineRule="auto"/>
              <w:ind w:left="0"/>
              <w:rPr>
                <w:rFonts w:ascii="Arial Narrow" w:hAnsi="Arial Narrow"/>
              </w:rPr>
            </w:pPr>
          </w:p>
          <w:p w:rsidR="00913B4E" w:rsidRPr="00913B4E" w:rsidRDefault="00913B4E" w:rsidP="00913B4E">
            <w:pPr>
              <w:pStyle w:val="Heading4"/>
              <w:numPr>
                <w:ilvl w:val="0"/>
                <w:numId w:val="4"/>
              </w:numPr>
              <w:outlineLvl w:val="3"/>
              <w:rPr>
                <w:rFonts w:ascii="Arial Narrow" w:hAnsi="Arial Narrow"/>
                <w:i w:val="0"/>
                <w:sz w:val="32"/>
                <w:szCs w:val="32"/>
              </w:rPr>
            </w:pPr>
            <w:r w:rsidRPr="00913B4E">
              <w:rPr>
                <w:rFonts w:ascii="Arial Narrow" w:hAnsi="Arial Narrow"/>
                <w:i w:val="0"/>
                <w:color w:val="5B9BD5" w:themeColor="accent1"/>
                <w:sz w:val="32"/>
                <w:szCs w:val="32"/>
              </w:rPr>
              <w:t>DEVELOPMENTAL</w:t>
            </w:r>
            <w:r>
              <w:rPr>
                <w:rFonts w:ascii="Arial Narrow" w:hAnsi="Arial Narrow"/>
                <w:i w:val="0"/>
                <w:sz w:val="32"/>
                <w:szCs w:val="32"/>
              </w:rPr>
              <w:t xml:space="preserve"> </w:t>
            </w:r>
            <w:r w:rsidRPr="00913B4E">
              <w:rPr>
                <w:rFonts w:ascii="Arial Narrow" w:hAnsi="Arial Narrow"/>
                <w:i w:val="0"/>
                <w:color w:val="5B9BD5" w:themeColor="accent1"/>
                <w:sz w:val="32"/>
                <w:szCs w:val="32"/>
              </w:rPr>
              <w:t>BOWLING</w:t>
            </w:r>
          </w:p>
          <w:p w:rsidR="00913B4E" w:rsidRDefault="00913B4E" w:rsidP="00913B4E">
            <w:pPr>
              <w:numPr>
                <w:ilvl w:val="0"/>
                <w:numId w:val="6"/>
              </w:numPr>
              <w:ind w:left="1440" w:hanging="720"/>
              <w:rPr>
                <w:rFonts w:ascii="Arial Narrow" w:hAnsi="Arial Narrow"/>
              </w:rPr>
            </w:pPr>
            <w:r w:rsidRPr="004E3DDC">
              <w:rPr>
                <w:rFonts w:ascii="Arial Narrow" w:hAnsi="Arial Narrow"/>
              </w:rPr>
              <w:t xml:space="preserve">This transitional event is intended for use by those athletes who are not ready or are no-longer capable of participating fully in the competition experience.  Athletes registered in these transitional events are ineligible to register and participate in any other event or sport during the season.  Host Regions will determine how these transitional events will be implemented during existing tournaments.  Contact your host Region for details. </w:t>
            </w:r>
          </w:p>
          <w:p w:rsidR="00913B4E" w:rsidRPr="00E2267F" w:rsidRDefault="00913B4E" w:rsidP="00913B4E">
            <w:pPr>
              <w:ind w:left="1440"/>
              <w:rPr>
                <w:rFonts w:ascii="Arial Narrow" w:hAnsi="Arial Narrow"/>
                <w:sz w:val="12"/>
                <w:szCs w:val="12"/>
              </w:rPr>
            </w:pPr>
          </w:p>
          <w:p w:rsidR="00913B4E" w:rsidRDefault="00913B4E" w:rsidP="00913B4E">
            <w:pPr>
              <w:numPr>
                <w:ilvl w:val="0"/>
                <w:numId w:val="6"/>
              </w:numPr>
              <w:ind w:left="1440" w:hanging="720"/>
              <w:rPr>
                <w:rFonts w:ascii="Arial Narrow" w:hAnsi="Arial Narrow"/>
              </w:rPr>
            </w:pPr>
            <w:r>
              <w:rPr>
                <w:rFonts w:ascii="Arial Narrow" w:hAnsi="Arial Narrow"/>
              </w:rPr>
              <w:t>Levels of Competition</w:t>
            </w:r>
          </w:p>
          <w:p w:rsidR="00913B4E" w:rsidRDefault="00913B4E" w:rsidP="00913B4E">
            <w:pPr>
              <w:numPr>
                <w:ilvl w:val="1"/>
                <w:numId w:val="6"/>
              </w:numPr>
              <w:ind w:left="2160"/>
              <w:rPr>
                <w:rFonts w:ascii="Arial Narrow" w:hAnsi="Arial Narrow"/>
              </w:rPr>
            </w:pPr>
            <w:r>
              <w:rPr>
                <w:rFonts w:ascii="Arial Narrow" w:hAnsi="Arial Narrow"/>
              </w:rPr>
              <w:t xml:space="preserve">In regional league competition, </w:t>
            </w:r>
            <w:r w:rsidRPr="004E3DDC">
              <w:rPr>
                <w:rFonts w:ascii="Arial Narrow" w:hAnsi="Arial Narrow"/>
              </w:rPr>
              <w:t xml:space="preserve">Individual and Ramp athletes </w:t>
            </w:r>
            <w:r>
              <w:rPr>
                <w:rFonts w:ascii="Arial Narrow" w:hAnsi="Arial Narrow"/>
              </w:rPr>
              <w:t xml:space="preserve">will bowl 2 games per week for a total of 10 games. The final score from the regional competition will be used for the state tournament. </w:t>
            </w:r>
          </w:p>
          <w:p w:rsidR="00913B4E" w:rsidRPr="004E3DDC" w:rsidRDefault="00913B4E" w:rsidP="00913B4E">
            <w:pPr>
              <w:numPr>
                <w:ilvl w:val="1"/>
                <w:numId w:val="6"/>
              </w:numPr>
              <w:ind w:left="2160"/>
              <w:rPr>
                <w:rFonts w:ascii="Arial Narrow" w:hAnsi="Arial Narrow"/>
              </w:rPr>
            </w:pPr>
            <w:r>
              <w:rPr>
                <w:rFonts w:ascii="Arial Narrow" w:hAnsi="Arial Narrow"/>
              </w:rPr>
              <w:t>At tournaments, Individual and Ramp athletes w</w:t>
            </w:r>
            <w:r w:rsidRPr="004E3DDC">
              <w:rPr>
                <w:rFonts w:ascii="Arial Narrow" w:hAnsi="Arial Narrow"/>
              </w:rPr>
              <w:t xml:space="preserve">ill bowl only one </w:t>
            </w:r>
            <w:r>
              <w:rPr>
                <w:rFonts w:ascii="Arial Narrow" w:hAnsi="Arial Narrow"/>
              </w:rPr>
              <w:t>(1)</w:t>
            </w:r>
            <w:r w:rsidRPr="004E3DDC">
              <w:rPr>
                <w:rFonts w:ascii="Arial Narrow" w:hAnsi="Arial Narrow"/>
              </w:rPr>
              <w:t xml:space="preserve"> game. </w:t>
            </w:r>
          </w:p>
          <w:p w:rsidR="00913B4E" w:rsidRPr="00FA02F9" w:rsidRDefault="00913B4E" w:rsidP="00913B4E">
            <w:pPr>
              <w:ind w:left="1440"/>
              <w:rPr>
                <w:rFonts w:ascii="Arial Narrow" w:hAnsi="Arial Narrow"/>
                <w:sz w:val="20"/>
                <w:szCs w:val="20"/>
                <w:u w:val="single"/>
              </w:rPr>
            </w:pPr>
          </w:p>
          <w:p w:rsidR="00913B4E" w:rsidRPr="00913B4E" w:rsidRDefault="00913B4E" w:rsidP="00913B4E">
            <w:pPr>
              <w:pStyle w:val="Heading4"/>
              <w:outlineLvl w:val="3"/>
              <w:rPr>
                <w:rFonts w:ascii="Arial Narrow" w:hAnsi="Arial Narrow"/>
                <w:i w:val="0"/>
                <w:sz w:val="32"/>
                <w:szCs w:val="32"/>
              </w:rPr>
            </w:pPr>
            <w:r>
              <w:rPr>
                <w:rFonts w:ascii="Arial Narrow" w:hAnsi="Arial Narrow"/>
                <w:i w:val="0"/>
                <w:sz w:val="32"/>
                <w:szCs w:val="32"/>
              </w:rPr>
              <w:t xml:space="preserve">6.   </w:t>
            </w:r>
            <w:r w:rsidRPr="00913B4E">
              <w:rPr>
                <w:rFonts w:ascii="Arial Narrow" w:hAnsi="Arial Narrow"/>
                <w:i w:val="0"/>
                <w:color w:val="5B9BD5" w:themeColor="accent1"/>
                <w:sz w:val="32"/>
                <w:szCs w:val="32"/>
              </w:rPr>
              <w:t>FOULS</w:t>
            </w:r>
          </w:p>
          <w:p w:rsidR="00913B4E" w:rsidRPr="00234166" w:rsidRDefault="00913B4E" w:rsidP="00913B4E">
            <w:pPr>
              <w:pStyle w:val="BodyTextIndent2"/>
              <w:spacing w:line="240" w:lineRule="auto"/>
              <w:ind w:left="720"/>
              <w:rPr>
                <w:rFonts w:ascii="Arial Narrow" w:hAnsi="Arial Narrow"/>
              </w:rPr>
            </w:pPr>
            <w:r w:rsidRPr="00234166">
              <w:rPr>
                <w:rFonts w:ascii="Arial Narrow" w:hAnsi="Arial Narrow"/>
              </w:rPr>
              <w:t>1.</w:t>
            </w:r>
            <w:r w:rsidRPr="00234166">
              <w:rPr>
                <w:rFonts w:ascii="Arial Narrow" w:hAnsi="Arial Narrow"/>
              </w:rPr>
              <w:tab/>
              <w:t>A foul occurs when a part of the player encroaches on, or goes beyond, the foul line and touches any part of the lane, equipment or building during or after a delivery.  A ball is in play after a delivery until the same or another player is on the approach in position to make a succeeding delivery.</w:t>
            </w:r>
          </w:p>
          <w:p w:rsidR="00913B4E" w:rsidRPr="00234166"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234166" w:rsidRDefault="00913B4E" w:rsidP="00913B4E">
            <w:pPr>
              <w:ind w:left="360"/>
              <w:jc w:val="both"/>
              <w:rPr>
                <w:rFonts w:ascii="Arial Narrow" w:hAnsi="Arial Narrow"/>
              </w:rPr>
            </w:pPr>
            <w:r>
              <w:rPr>
                <w:rFonts w:ascii="Arial Narrow" w:hAnsi="Arial Narrow"/>
              </w:rPr>
              <w:t xml:space="preserve">      </w:t>
            </w:r>
            <w:r w:rsidRPr="00234166">
              <w:rPr>
                <w:rFonts w:ascii="Arial Narrow" w:hAnsi="Arial Narrow"/>
              </w:rPr>
              <w:t>2.</w:t>
            </w:r>
            <w:r w:rsidRPr="00234166">
              <w:rPr>
                <w:rFonts w:ascii="Arial Narrow" w:hAnsi="Arial Narrow"/>
              </w:rPr>
              <w:tab/>
              <w:t>Foul lights shall be used for all bowlers (individual, mixed doub</w:t>
            </w:r>
            <w:smartTag w:uri="urn:schemas-microsoft-com:office:smarttags" w:element="PersonName">
              <w:r w:rsidRPr="00234166">
                <w:rPr>
                  <w:rFonts w:ascii="Arial Narrow" w:hAnsi="Arial Narrow"/>
                </w:rPr>
                <w:t>les</w:t>
              </w:r>
            </w:smartTag>
            <w:r w:rsidRPr="00234166">
              <w:rPr>
                <w:rFonts w:ascii="Arial Narrow" w:hAnsi="Arial Narrow"/>
              </w:rPr>
              <w:t>, team and ramp).</w:t>
            </w:r>
          </w:p>
          <w:p w:rsidR="00913B4E" w:rsidRPr="00234166"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234166" w:rsidRDefault="00913B4E" w:rsidP="00913B4E">
            <w:pPr>
              <w:pStyle w:val="BodyTextIndent2"/>
              <w:spacing w:line="240" w:lineRule="auto"/>
              <w:ind w:left="720"/>
              <w:rPr>
                <w:rFonts w:ascii="Arial Narrow" w:hAnsi="Arial Narrow"/>
              </w:rPr>
            </w:pPr>
            <w:r w:rsidRPr="00234166">
              <w:rPr>
                <w:rFonts w:ascii="Arial Narrow" w:hAnsi="Arial Narrow"/>
              </w:rPr>
              <w:t>3.</w:t>
            </w:r>
            <w:r w:rsidRPr="00234166">
              <w:rPr>
                <w:rFonts w:ascii="Arial Narrow" w:hAnsi="Arial Narrow"/>
              </w:rPr>
              <w:tab/>
              <w:t>When a foul occurs on the first ball of a frame, an "F" should be placed in the box (pins down will not count) and the pins will be re-racked.  The number of pins knocked down on the second ball will be scored.</w:t>
            </w:r>
          </w:p>
          <w:p w:rsidR="00913B4E" w:rsidRPr="00234166"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234166" w:rsidRDefault="00913B4E" w:rsidP="00913B4E">
            <w:pPr>
              <w:ind w:left="1080" w:hanging="720"/>
              <w:jc w:val="both"/>
              <w:rPr>
                <w:rFonts w:ascii="Arial Narrow" w:hAnsi="Arial Narrow"/>
              </w:rPr>
            </w:pPr>
            <w:r>
              <w:rPr>
                <w:rFonts w:ascii="Arial Narrow" w:hAnsi="Arial Narrow"/>
              </w:rPr>
              <w:t xml:space="preserve">      </w:t>
            </w:r>
            <w:r w:rsidRPr="00234166">
              <w:rPr>
                <w:rFonts w:ascii="Arial Narrow" w:hAnsi="Arial Narrow"/>
              </w:rPr>
              <w:t>4.</w:t>
            </w:r>
            <w:r w:rsidRPr="00234166">
              <w:rPr>
                <w:rFonts w:ascii="Arial Narrow" w:hAnsi="Arial Narrow"/>
              </w:rPr>
              <w:tab/>
            </w:r>
            <w:r>
              <w:rPr>
                <w:rFonts w:ascii="Arial Narrow" w:hAnsi="Arial Narrow"/>
              </w:rPr>
              <w:t xml:space="preserve"> </w:t>
            </w:r>
            <w:r w:rsidRPr="00234166">
              <w:rPr>
                <w:rFonts w:ascii="Arial Narrow" w:hAnsi="Arial Narrow"/>
              </w:rPr>
              <w:t>When a foul occurs on the second ball of a frame, an "F" should be placed in the box and the pins knocked down will not be scored for that ball.</w:t>
            </w:r>
          </w:p>
          <w:p w:rsidR="00913B4E" w:rsidRPr="00234166" w:rsidRDefault="00913B4E" w:rsidP="00913B4E">
            <w:pPr>
              <w:tabs>
                <w:tab w:val="num" w:pos="2160"/>
              </w:tabs>
              <w:autoSpaceDE w:val="0"/>
              <w:autoSpaceDN w:val="0"/>
              <w:adjustRightInd w:val="0"/>
              <w:ind w:left="2520" w:hanging="720"/>
              <w:jc w:val="both"/>
              <w:rPr>
                <w:rFonts w:ascii="Arial Narrow" w:hAnsi="Arial Narrow"/>
                <w:sz w:val="12"/>
                <w:szCs w:val="12"/>
              </w:rPr>
            </w:pPr>
          </w:p>
          <w:p w:rsidR="00913B4E" w:rsidRPr="00234166" w:rsidRDefault="00913B4E" w:rsidP="00913B4E">
            <w:pPr>
              <w:pStyle w:val="BodyTextIndent2"/>
              <w:spacing w:line="240" w:lineRule="auto"/>
              <w:ind w:left="720"/>
              <w:rPr>
                <w:rFonts w:ascii="Arial Narrow" w:hAnsi="Arial Narrow"/>
              </w:rPr>
            </w:pPr>
            <w:r w:rsidRPr="00234166">
              <w:rPr>
                <w:rFonts w:ascii="Arial Narrow" w:hAnsi="Arial Narrow"/>
              </w:rPr>
              <w:t>5.</w:t>
            </w:r>
            <w:r w:rsidRPr="00234166">
              <w:rPr>
                <w:rFonts w:ascii="Arial Narrow" w:hAnsi="Arial Narrow"/>
              </w:rPr>
              <w:tab/>
              <w:t>If all pins are knocked down on the second ball, after a foul with the first, it is scored as a spare.</w:t>
            </w:r>
          </w:p>
          <w:p w:rsidR="00913B4E" w:rsidRPr="00234166" w:rsidRDefault="00913B4E" w:rsidP="00913B4E">
            <w:pPr>
              <w:pStyle w:val="BodyTextIndent2"/>
              <w:spacing w:line="240" w:lineRule="auto"/>
              <w:rPr>
                <w:rFonts w:ascii="Arial Narrow" w:hAnsi="Arial Narrow"/>
              </w:rPr>
            </w:pPr>
          </w:p>
          <w:p w:rsidR="00913B4E" w:rsidRDefault="00913B4E" w:rsidP="00913B4E">
            <w:pPr>
              <w:spacing w:after="120"/>
              <w:rPr>
                <w:rFonts w:ascii="Arial Narrow" w:hAnsi="Arial Narrow"/>
                <w:b/>
                <w:bCs/>
                <w:sz w:val="36"/>
              </w:rPr>
            </w:pPr>
          </w:p>
        </w:tc>
      </w:tr>
      <w:tr w:rsidR="00913B4E" w:rsidRPr="00D26E63" w:rsidTr="00913B4E">
        <w:tc>
          <w:tcPr>
            <w:tcW w:w="9710" w:type="dxa"/>
          </w:tcPr>
          <w:p w:rsidR="00913B4E" w:rsidRPr="00913B4E" w:rsidRDefault="00913B4E" w:rsidP="00913B4E">
            <w:pPr>
              <w:spacing w:after="120"/>
              <w:rPr>
                <w:rFonts w:ascii="Arial Narrow" w:hAnsi="Arial Narrow"/>
                <w:bCs/>
              </w:rPr>
            </w:pPr>
          </w:p>
        </w:tc>
      </w:tr>
      <w:tr w:rsidR="00913B4E" w:rsidTr="00913B4E">
        <w:tc>
          <w:tcPr>
            <w:tcW w:w="9710" w:type="dxa"/>
          </w:tcPr>
          <w:p w:rsidR="00913B4E" w:rsidRDefault="00913B4E" w:rsidP="00913B4E">
            <w:pPr>
              <w:spacing w:after="120"/>
              <w:jc w:val="center"/>
              <w:rPr>
                <w:rFonts w:ascii="Arial Narrow" w:hAnsi="Arial Narrow"/>
                <w:b/>
                <w:bCs/>
                <w:sz w:val="36"/>
              </w:rPr>
            </w:pPr>
          </w:p>
        </w:tc>
      </w:tr>
      <w:tr w:rsidR="00913B4E" w:rsidTr="00913B4E">
        <w:tc>
          <w:tcPr>
            <w:tcW w:w="9710" w:type="dxa"/>
          </w:tcPr>
          <w:p w:rsidR="00913B4E" w:rsidRDefault="00913B4E" w:rsidP="00913B4E">
            <w:pPr>
              <w:spacing w:after="120"/>
              <w:jc w:val="center"/>
              <w:rPr>
                <w:rFonts w:ascii="Arial Narrow" w:hAnsi="Arial Narrow"/>
                <w:b/>
                <w:bCs/>
                <w:sz w:val="36"/>
              </w:rPr>
            </w:pPr>
          </w:p>
        </w:tc>
      </w:tr>
    </w:tbl>
    <w:p w:rsidR="00BF3B15" w:rsidRDefault="002A6BBC"/>
    <w:sectPr w:rsidR="00BF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5246"/>
    <w:multiLevelType w:val="hybridMultilevel"/>
    <w:tmpl w:val="0960E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7D3655"/>
    <w:multiLevelType w:val="hybridMultilevel"/>
    <w:tmpl w:val="632E48BC"/>
    <w:lvl w:ilvl="0" w:tplc="4910786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CE18F5"/>
    <w:multiLevelType w:val="hybridMultilevel"/>
    <w:tmpl w:val="2918FD86"/>
    <w:lvl w:ilvl="0" w:tplc="04090001">
      <w:numFmt w:val="bullet"/>
      <w:lvlText w:val=""/>
      <w:lvlJc w:val="left"/>
      <w:pPr>
        <w:ind w:left="720" w:hanging="360"/>
      </w:pPr>
      <w:rPr>
        <w:rFonts w:ascii="Symbol" w:eastAsia="Times New Roman" w:hAnsi="Symbol" w:cs="Times New Roman" w:hint="default"/>
      </w:rPr>
    </w:lvl>
    <w:lvl w:ilvl="1" w:tplc="222E8C48">
      <w:start w:val="1"/>
      <w:numFmt w:val="decimal"/>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100E6"/>
    <w:multiLevelType w:val="hybridMultilevel"/>
    <w:tmpl w:val="63EA6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E051D"/>
    <w:multiLevelType w:val="hybridMultilevel"/>
    <w:tmpl w:val="C3CAA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3215E"/>
    <w:multiLevelType w:val="hybridMultilevel"/>
    <w:tmpl w:val="2214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4E"/>
    <w:rsid w:val="00137DF4"/>
    <w:rsid w:val="002A6BBC"/>
    <w:rsid w:val="00913B4E"/>
    <w:rsid w:val="00B0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105688"/>
  <w15:chartTrackingRefBased/>
  <w15:docId w15:val="{45A7EC6B-2D47-42A7-8250-84068D86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13B4E"/>
    <w:pPr>
      <w:keepNext/>
      <w:jc w:val="center"/>
      <w:outlineLvl w:val="1"/>
    </w:pPr>
    <w:rPr>
      <w:rFonts w:ascii="Arial Narrow" w:hAnsi="Arial Narrow"/>
      <w:b/>
      <w:bCs/>
      <w:sz w:val="32"/>
    </w:rPr>
  </w:style>
  <w:style w:type="paragraph" w:styleId="Heading3">
    <w:name w:val="heading 3"/>
    <w:basedOn w:val="Normal"/>
    <w:next w:val="Normal"/>
    <w:link w:val="Heading3Char"/>
    <w:uiPriority w:val="9"/>
    <w:semiHidden/>
    <w:unhideWhenUsed/>
    <w:qFormat/>
    <w:rsid w:val="00913B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B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B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13B4E"/>
    <w:rPr>
      <w:rFonts w:ascii="Arial Narrow" w:eastAsia="Times New Roman" w:hAnsi="Arial Narrow" w:cs="Times New Roman"/>
      <w:b/>
      <w:bCs/>
      <w:sz w:val="32"/>
      <w:szCs w:val="24"/>
    </w:rPr>
  </w:style>
  <w:style w:type="paragraph" w:styleId="BodyText">
    <w:name w:val="Body Text"/>
    <w:basedOn w:val="Normal"/>
    <w:link w:val="BodyTextChar"/>
    <w:rsid w:val="00913B4E"/>
    <w:pPr>
      <w:jc w:val="both"/>
    </w:pPr>
  </w:style>
  <w:style w:type="character" w:customStyle="1" w:styleId="BodyTextChar">
    <w:name w:val="Body Text Char"/>
    <w:basedOn w:val="DefaultParagraphFont"/>
    <w:link w:val="BodyText"/>
    <w:rsid w:val="00913B4E"/>
    <w:rPr>
      <w:rFonts w:ascii="Times New Roman" w:eastAsia="Times New Roman" w:hAnsi="Times New Roman" w:cs="Times New Roman"/>
      <w:sz w:val="24"/>
      <w:szCs w:val="24"/>
    </w:rPr>
  </w:style>
  <w:style w:type="character" w:styleId="Hyperlink">
    <w:name w:val="Hyperlink"/>
    <w:rsid w:val="00913B4E"/>
    <w:rPr>
      <w:color w:val="0000FF"/>
      <w:u w:val="single"/>
    </w:rPr>
  </w:style>
  <w:style w:type="table" w:styleId="TableGrid">
    <w:name w:val="Table Grid"/>
    <w:basedOn w:val="TableNormal"/>
    <w:uiPriority w:val="39"/>
    <w:rsid w:val="0091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B4E"/>
    <w:pPr>
      <w:ind w:left="720"/>
      <w:contextualSpacing/>
    </w:pPr>
  </w:style>
  <w:style w:type="character" w:customStyle="1" w:styleId="Heading4Char">
    <w:name w:val="Heading 4 Char"/>
    <w:basedOn w:val="DefaultParagraphFont"/>
    <w:link w:val="Heading4"/>
    <w:uiPriority w:val="9"/>
    <w:semiHidden/>
    <w:rsid w:val="00913B4E"/>
    <w:rPr>
      <w:rFonts w:asciiTheme="majorHAnsi" w:eastAsiaTheme="majorEastAsia" w:hAnsiTheme="majorHAnsi" w:cstheme="majorBidi"/>
      <w:i/>
      <w:iCs/>
      <w:color w:val="2E74B5" w:themeColor="accent1" w:themeShade="BF"/>
      <w:sz w:val="24"/>
      <w:szCs w:val="24"/>
    </w:rPr>
  </w:style>
  <w:style w:type="paragraph" w:styleId="BodyTextIndent">
    <w:name w:val="Body Text Indent"/>
    <w:basedOn w:val="Normal"/>
    <w:link w:val="BodyTextIndentChar"/>
    <w:uiPriority w:val="99"/>
    <w:semiHidden/>
    <w:unhideWhenUsed/>
    <w:rsid w:val="00913B4E"/>
    <w:pPr>
      <w:spacing w:after="120"/>
      <w:ind w:left="360"/>
    </w:pPr>
  </w:style>
  <w:style w:type="character" w:customStyle="1" w:styleId="BodyTextIndentChar">
    <w:name w:val="Body Text Indent Char"/>
    <w:basedOn w:val="DefaultParagraphFont"/>
    <w:link w:val="BodyTextIndent"/>
    <w:uiPriority w:val="99"/>
    <w:semiHidden/>
    <w:rsid w:val="00913B4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3B4E"/>
    <w:pPr>
      <w:spacing w:after="120" w:line="480" w:lineRule="auto"/>
      <w:ind w:left="360"/>
    </w:pPr>
  </w:style>
  <w:style w:type="character" w:customStyle="1" w:styleId="BodyTextIndent2Char">
    <w:name w:val="Body Text Indent 2 Char"/>
    <w:basedOn w:val="DefaultParagraphFont"/>
    <w:link w:val="BodyTextIndent2"/>
    <w:uiPriority w:val="99"/>
    <w:semiHidden/>
    <w:rsid w:val="00913B4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3B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wl.com" TargetMode="External"/><Relationship Id="rId5" Type="http://schemas.openxmlformats.org/officeDocument/2006/relationships/hyperlink" Target="file:///\\SOWI-UTIL01\Data\Departments\Sports%20&amp;%20Wellness\Comp%20Guide\2018-2019\2014-2015\Section%20A\Fall\www.worldtenpinbow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Kaytlin Kassens</dc:creator>
  <cp:keywords/>
  <dc:description/>
  <cp:lastModifiedBy>Kaytlin Kassens</cp:lastModifiedBy>
  <cp:revision>1</cp:revision>
  <dcterms:created xsi:type="dcterms:W3CDTF">2024-03-25T14:39:00Z</dcterms:created>
  <dcterms:modified xsi:type="dcterms:W3CDTF">2024-03-25T14:57:00Z</dcterms:modified>
</cp:coreProperties>
</file>