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61" w:rsidRPr="00450708" w:rsidRDefault="00C70F61" w:rsidP="00C70F61">
      <w:pPr>
        <w:tabs>
          <w:tab w:val="center" w:pos="4680"/>
        </w:tabs>
        <w:jc w:val="center"/>
        <w:rPr>
          <w:rFonts w:ascii="Arial Narrow" w:hAnsi="Arial Narrow"/>
          <w:b/>
          <w:bCs/>
          <w:sz w:val="44"/>
          <w:szCs w:val="48"/>
        </w:rPr>
      </w:pPr>
      <w:r w:rsidRPr="00450708">
        <w:rPr>
          <w:rFonts w:ascii="Arial Narrow" w:hAnsi="Arial Narrow"/>
          <w:b/>
          <w:bCs/>
          <w:sz w:val="44"/>
          <w:szCs w:val="48"/>
        </w:rPr>
        <w:t>SPECIAL OLYMPICS</w:t>
      </w:r>
      <w:r w:rsidRPr="00450708">
        <w:rPr>
          <w:rFonts w:ascii="Arial Narrow" w:hAnsi="Arial Narrow"/>
          <w:sz w:val="44"/>
          <w:szCs w:val="48"/>
        </w:rPr>
        <w:t xml:space="preserve"> </w:t>
      </w:r>
      <w:r w:rsidRPr="00450708">
        <w:rPr>
          <w:rFonts w:ascii="Arial Narrow" w:hAnsi="Arial Narrow"/>
          <w:b/>
          <w:bCs/>
          <w:sz w:val="44"/>
          <w:szCs w:val="48"/>
        </w:rPr>
        <w:t>WISCONSIN</w:t>
      </w:r>
    </w:p>
    <w:p w:rsidR="00C70F61" w:rsidRPr="00450708" w:rsidRDefault="00C70F61" w:rsidP="00C70F61">
      <w:pPr>
        <w:tabs>
          <w:tab w:val="center" w:pos="4680"/>
        </w:tabs>
        <w:jc w:val="center"/>
        <w:rPr>
          <w:rFonts w:ascii="Arial Narrow" w:hAnsi="Arial Narrow"/>
          <w:b/>
          <w:bCs/>
          <w:sz w:val="36"/>
          <w:szCs w:val="28"/>
        </w:rPr>
      </w:pPr>
      <w:r>
        <w:rPr>
          <w:rFonts w:ascii="Arial Narrow" w:hAnsi="Arial Narrow"/>
          <w:b/>
          <w:bCs/>
          <w:sz w:val="36"/>
          <w:szCs w:val="28"/>
        </w:rPr>
        <w:t>20</w:t>
      </w:r>
      <w:r w:rsidR="0041643E">
        <w:rPr>
          <w:rFonts w:ascii="Arial Narrow" w:hAnsi="Arial Narrow"/>
          <w:b/>
          <w:bCs/>
          <w:sz w:val="36"/>
          <w:szCs w:val="28"/>
        </w:rPr>
        <w:t xml:space="preserve">17-2018 </w:t>
      </w:r>
      <w:r w:rsidRPr="00450708">
        <w:rPr>
          <w:rFonts w:ascii="Arial Narrow" w:hAnsi="Arial Narrow"/>
          <w:b/>
          <w:bCs/>
          <w:sz w:val="36"/>
          <w:szCs w:val="28"/>
        </w:rPr>
        <w:t>COMPETITION GUIDE</w:t>
      </w:r>
    </w:p>
    <w:p w:rsidR="00C70F61" w:rsidRPr="005235EF" w:rsidRDefault="00C70F61" w:rsidP="00C70F61">
      <w:pPr>
        <w:tabs>
          <w:tab w:val="center" w:pos="4680"/>
        </w:tabs>
        <w:jc w:val="center"/>
        <w:rPr>
          <w:rFonts w:ascii="Arial Narrow" w:hAnsi="Arial Narrow"/>
          <w:sz w:val="12"/>
          <w:szCs w:val="12"/>
        </w:rPr>
      </w:pPr>
    </w:p>
    <w:p w:rsidR="00C70F61" w:rsidRPr="00C61367" w:rsidRDefault="00C70F61" w:rsidP="00C70F61">
      <w:pPr>
        <w:pStyle w:val="Heading1"/>
        <w:rPr>
          <w:rFonts w:ascii="Arial Narrow" w:hAnsi="Arial Narrow" w:cs="Arial"/>
          <w:bCs w:val="0"/>
          <w:caps/>
        </w:rPr>
      </w:pPr>
      <w:r w:rsidRPr="00C61367">
        <w:rPr>
          <w:rFonts w:ascii="Arial Narrow" w:hAnsi="Arial Narrow" w:cs="Arial"/>
          <w:bCs w:val="0"/>
          <w:caps/>
        </w:rPr>
        <w:t>Key Changes and Important Reminders</w:t>
      </w:r>
    </w:p>
    <w:p w:rsidR="00C70F61" w:rsidRPr="00450708" w:rsidRDefault="00C70F61" w:rsidP="00C70F61">
      <w:pPr>
        <w:rPr>
          <w:rFonts w:ascii="Arial Narrow" w:hAnsi="Arial Narrow" w:cs="Arial"/>
          <w:sz w:val="22"/>
        </w:rPr>
      </w:pPr>
      <w:r w:rsidRPr="0022248C">
        <w:rPr>
          <w:rFonts w:ascii="Arial Narrow" w:hAnsi="Arial Narrow" w:cs="Arial"/>
          <w:sz w:val="22"/>
          <w:szCs w:val="22"/>
        </w:rPr>
        <w:t>Please note that this is only a synopsis and</w:t>
      </w:r>
      <w:r w:rsidRPr="00450708">
        <w:rPr>
          <w:rFonts w:ascii="Arial Narrow" w:hAnsi="Arial Narrow" w:cs="Arial"/>
          <w:sz w:val="22"/>
        </w:rPr>
        <w:t xml:space="preserve"> </w:t>
      </w:r>
      <w:r w:rsidRPr="00700E73">
        <w:rPr>
          <w:rFonts w:ascii="Arial Narrow" w:hAnsi="Arial Narrow" w:cs="Arial"/>
          <w:b/>
          <w:sz w:val="26"/>
          <w:szCs w:val="26"/>
        </w:rPr>
        <w:t xml:space="preserve">does not reflect all of the Competition Guide </w:t>
      </w:r>
      <w:r w:rsidRPr="0022248C">
        <w:rPr>
          <w:rFonts w:ascii="Arial Narrow" w:hAnsi="Arial Narrow" w:cs="Arial"/>
          <w:sz w:val="22"/>
          <w:szCs w:val="22"/>
        </w:rPr>
        <w:t>changes for the 201</w:t>
      </w:r>
      <w:r>
        <w:rPr>
          <w:rFonts w:ascii="Arial Narrow" w:hAnsi="Arial Narrow" w:cs="Arial"/>
          <w:sz w:val="22"/>
          <w:szCs w:val="22"/>
        </w:rPr>
        <w:t>6</w:t>
      </w:r>
      <w:r w:rsidRPr="0022248C">
        <w:rPr>
          <w:rFonts w:ascii="Arial Narrow" w:hAnsi="Arial Narrow" w:cs="Arial"/>
          <w:sz w:val="22"/>
          <w:szCs w:val="22"/>
        </w:rPr>
        <w:t>-201</w:t>
      </w:r>
      <w:r>
        <w:rPr>
          <w:rFonts w:ascii="Arial Narrow" w:hAnsi="Arial Narrow" w:cs="Arial"/>
          <w:sz w:val="22"/>
          <w:szCs w:val="22"/>
        </w:rPr>
        <w:t>7</w:t>
      </w:r>
      <w:r w:rsidRPr="0022248C">
        <w:rPr>
          <w:rFonts w:ascii="Arial Narrow" w:hAnsi="Arial Narrow" w:cs="Arial"/>
          <w:sz w:val="22"/>
          <w:szCs w:val="22"/>
        </w:rPr>
        <w:t xml:space="preserve"> Program year.   Coaches should review the rules annually in order to become familiar with any changes that have been made.</w:t>
      </w:r>
    </w:p>
    <w:p w:rsidR="00C70F61" w:rsidRPr="005235EF" w:rsidRDefault="00C70F61" w:rsidP="00C70F61">
      <w:pPr>
        <w:rPr>
          <w:rFonts w:ascii="Arial Narrow" w:hAnsi="Arial Narrow" w:cs="Arial"/>
          <w:sz w:val="12"/>
          <w:szCs w:val="12"/>
        </w:rPr>
      </w:pPr>
    </w:p>
    <w:p w:rsidR="0041643E" w:rsidRDefault="0041643E"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Electronic Medical and Class A form submission.</w:t>
      </w:r>
      <w:r>
        <w:rPr>
          <w:rFonts w:ascii="Arial Narrow" w:hAnsi="Arial Narrow"/>
          <w:sz w:val="22"/>
          <w:szCs w:val="22"/>
        </w:rPr>
        <w:t xml:space="preserve">  SOWI is now able to accept Athlete Medical forms and Class A Forms via email.  Athlete medical forms can now be sent to </w:t>
      </w:r>
      <w:hyperlink r:id="rId7" w:history="1">
        <w:r w:rsidRPr="00016C39">
          <w:rPr>
            <w:rStyle w:val="Hyperlink"/>
            <w:rFonts w:ascii="Arial Narrow" w:hAnsi="Arial Narrow"/>
            <w:sz w:val="22"/>
            <w:szCs w:val="22"/>
          </w:rPr>
          <w:t>medicals@specialolympicswisconsin.org</w:t>
        </w:r>
      </w:hyperlink>
      <w:r>
        <w:rPr>
          <w:rFonts w:ascii="Arial Narrow" w:hAnsi="Arial Narrow"/>
          <w:sz w:val="22"/>
          <w:szCs w:val="22"/>
        </w:rPr>
        <w:t xml:space="preserve">.  Class A forms can now be sent to </w:t>
      </w:r>
      <w:hyperlink r:id="rId8" w:history="1">
        <w:r w:rsidRPr="00016C39">
          <w:rPr>
            <w:rStyle w:val="Hyperlink"/>
            <w:rFonts w:ascii="Arial Narrow" w:hAnsi="Arial Narrow"/>
            <w:sz w:val="22"/>
            <w:szCs w:val="22"/>
          </w:rPr>
          <w:t>classa@specialolympicswisconsin.org</w:t>
        </w:r>
      </w:hyperlink>
      <w:r>
        <w:rPr>
          <w:rFonts w:ascii="Arial Narrow" w:hAnsi="Arial Narrow"/>
          <w:sz w:val="22"/>
          <w:szCs w:val="22"/>
        </w:rPr>
        <w:t xml:space="preserve">.  </w:t>
      </w:r>
      <w:r w:rsidRPr="0041643E">
        <w:rPr>
          <w:rFonts w:ascii="Arial Narrow" w:hAnsi="Arial Narrow"/>
          <w:b/>
          <w:sz w:val="22"/>
          <w:szCs w:val="22"/>
        </w:rPr>
        <w:t>For Security</w:t>
      </w:r>
      <w:r>
        <w:rPr>
          <w:rFonts w:ascii="Arial Narrow" w:hAnsi="Arial Narrow"/>
          <w:b/>
          <w:sz w:val="22"/>
          <w:szCs w:val="22"/>
        </w:rPr>
        <w:t xml:space="preserve"> purposes</w:t>
      </w:r>
      <w:r w:rsidRPr="0041643E">
        <w:rPr>
          <w:rFonts w:ascii="Arial Narrow" w:hAnsi="Arial Narrow"/>
          <w:b/>
          <w:sz w:val="22"/>
          <w:szCs w:val="22"/>
        </w:rPr>
        <w:t xml:space="preserve">, please </w:t>
      </w:r>
      <w:r w:rsidRPr="0041643E">
        <w:rPr>
          <w:rFonts w:ascii="Arial Narrow" w:hAnsi="Arial Narrow"/>
          <w:b/>
          <w:sz w:val="22"/>
          <w:szCs w:val="22"/>
          <w:u w:val="single"/>
        </w:rPr>
        <w:t>DO NOT</w:t>
      </w:r>
      <w:r>
        <w:rPr>
          <w:rFonts w:ascii="Arial Narrow" w:hAnsi="Arial Narrow"/>
          <w:b/>
          <w:sz w:val="22"/>
          <w:szCs w:val="22"/>
        </w:rPr>
        <w:t xml:space="preserve"> send forms via other </w:t>
      </w:r>
      <w:r w:rsidRPr="0041643E">
        <w:rPr>
          <w:rFonts w:ascii="Arial Narrow" w:hAnsi="Arial Narrow"/>
          <w:b/>
          <w:sz w:val="22"/>
          <w:szCs w:val="22"/>
        </w:rPr>
        <w:t xml:space="preserve">SOWI email addresses!   </w:t>
      </w:r>
      <w:r>
        <w:rPr>
          <w:rFonts w:ascii="Arial Narrow" w:hAnsi="Arial Narrow"/>
          <w:sz w:val="22"/>
          <w:szCs w:val="22"/>
        </w:rPr>
        <w:t xml:space="preserve">In addition, Class A forms can now be filled out and submitted </w:t>
      </w:r>
      <w:r w:rsidR="002C5E0D">
        <w:rPr>
          <w:rFonts w:ascii="Arial Narrow" w:hAnsi="Arial Narrow"/>
          <w:sz w:val="22"/>
          <w:szCs w:val="22"/>
        </w:rPr>
        <w:t xml:space="preserve">electronically </w:t>
      </w:r>
      <w:r>
        <w:rPr>
          <w:rFonts w:ascii="Arial Narrow" w:hAnsi="Arial Narrow"/>
          <w:sz w:val="22"/>
          <w:szCs w:val="22"/>
        </w:rPr>
        <w:t>following</w:t>
      </w:r>
      <w:r w:rsidR="002C5E0D">
        <w:rPr>
          <w:rFonts w:ascii="Arial Narrow" w:hAnsi="Arial Narrow"/>
          <w:sz w:val="22"/>
          <w:szCs w:val="22"/>
        </w:rPr>
        <w:t xml:space="preserve"> the link under the volunteer tab on the SOWI website.</w:t>
      </w:r>
      <w:r>
        <w:rPr>
          <w:rFonts w:ascii="Arial Narrow" w:hAnsi="Arial Narrow"/>
          <w:sz w:val="22"/>
          <w:szCs w:val="22"/>
        </w:rPr>
        <w:t xml:space="preserve"> SOWI will continue to accept paper copies of forms submitted via the postal service.  </w:t>
      </w:r>
    </w:p>
    <w:p w:rsidR="003D1CC9" w:rsidRPr="00E81A47" w:rsidRDefault="003D1CC9" w:rsidP="00C70F61">
      <w:pPr>
        <w:pStyle w:val="ListParagraph"/>
        <w:numPr>
          <w:ilvl w:val="0"/>
          <w:numId w:val="1"/>
        </w:numPr>
        <w:spacing w:after="120"/>
        <w:ind w:left="450"/>
        <w:contextualSpacing/>
        <w:rPr>
          <w:rFonts w:ascii="Arial Narrow" w:hAnsi="Arial Narrow"/>
          <w:sz w:val="22"/>
          <w:szCs w:val="22"/>
        </w:rPr>
      </w:pPr>
      <w:r w:rsidRPr="00E81A47">
        <w:rPr>
          <w:rFonts w:ascii="Arial Narrow" w:hAnsi="Arial Narrow"/>
          <w:b/>
          <w:sz w:val="22"/>
          <w:szCs w:val="22"/>
        </w:rPr>
        <w:t>Updates to Code of</w:t>
      </w:r>
      <w:r w:rsidRPr="00E81A47">
        <w:rPr>
          <w:rFonts w:ascii="Arial Narrow" w:hAnsi="Arial Narrow"/>
          <w:sz w:val="22"/>
          <w:szCs w:val="22"/>
        </w:rPr>
        <w:t xml:space="preserve"> </w:t>
      </w:r>
      <w:r w:rsidRPr="00E81A47">
        <w:rPr>
          <w:rFonts w:ascii="Arial Narrow" w:hAnsi="Arial Narrow"/>
          <w:b/>
          <w:sz w:val="22"/>
          <w:szCs w:val="22"/>
        </w:rPr>
        <w:t>Conduct</w:t>
      </w:r>
    </w:p>
    <w:p w:rsidR="003D1CC9" w:rsidRPr="004B5921" w:rsidRDefault="003D1CC9" w:rsidP="00C70F61">
      <w:pPr>
        <w:pStyle w:val="ListParagraph"/>
        <w:numPr>
          <w:ilvl w:val="0"/>
          <w:numId w:val="1"/>
        </w:numPr>
        <w:spacing w:after="120"/>
        <w:ind w:left="450"/>
        <w:contextualSpacing/>
        <w:rPr>
          <w:rFonts w:ascii="Arial Narrow" w:hAnsi="Arial Narrow"/>
          <w:b/>
          <w:sz w:val="22"/>
          <w:szCs w:val="22"/>
        </w:rPr>
      </w:pPr>
      <w:r w:rsidRPr="00E81A47">
        <w:rPr>
          <w:rFonts w:ascii="Arial Narrow" w:hAnsi="Arial Narrow"/>
          <w:b/>
          <w:sz w:val="22"/>
          <w:szCs w:val="22"/>
        </w:rPr>
        <w:t>Unified Bocce</w:t>
      </w:r>
      <w:r w:rsidR="00952E4F" w:rsidRPr="00E81A47">
        <w:rPr>
          <w:rFonts w:ascii="Arial Narrow" w:hAnsi="Arial Narrow"/>
          <w:sz w:val="22"/>
          <w:szCs w:val="22"/>
        </w:rPr>
        <w:t xml:space="preserve"> has been added as an event for the Outdoor Sports Season.  Competition will be</w:t>
      </w:r>
      <w:r w:rsidR="00952E4F">
        <w:rPr>
          <w:rFonts w:ascii="Arial Narrow" w:hAnsi="Arial Narrow"/>
          <w:sz w:val="22"/>
          <w:szCs w:val="22"/>
        </w:rPr>
        <w:t xml:space="preserve"> offered at all District Bocce events as well as the State Outdoor Sports Tournament. </w:t>
      </w:r>
    </w:p>
    <w:p w:rsidR="0041643E" w:rsidRDefault="0041643E"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Games Fees.</w:t>
      </w:r>
      <w:r>
        <w:rPr>
          <w:rFonts w:ascii="Arial Narrow" w:hAnsi="Arial Narrow"/>
          <w:sz w:val="22"/>
          <w:szCs w:val="22"/>
        </w:rPr>
        <w:t xml:space="preserve">   The games fees for Summer Games have increased slightly to account for increases to housing and meal costs.  Please see Summer Games registration forms in section E for details.  </w:t>
      </w:r>
    </w:p>
    <w:p w:rsidR="0041643E" w:rsidRDefault="00495159"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Gymnastics</w:t>
      </w:r>
      <w:r w:rsidR="00796628" w:rsidRPr="004B5921">
        <w:rPr>
          <w:rFonts w:ascii="Arial Narrow" w:hAnsi="Arial Narrow"/>
          <w:b/>
          <w:sz w:val="22"/>
          <w:szCs w:val="22"/>
        </w:rPr>
        <w:t>.</w:t>
      </w:r>
      <w:r w:rsidR="00796628">
        <w:rPr>
          <w:rFonts w:ascii="Arial Narrow" w:hAnsi="Arial Narrow"/>
          <w:sz w:val="22"/>
          <w:szCs w:val="22"/>
        </w:rPr>
        <w:t xml:space="preserve">  Will </w:t>
      </w:r>
      <w:r w:rsidR="00E81A47">
        <w:rPr>
          <w:rFonts w:ascii="Arial Narrow" w:hAnsi="Arial Narrow"/>
          <w:sz w:val="22"/>
          <w:szCs w:val="22"/>
        </w:rPr>
        <w:t xml:space="preserve">be </w:t>
      </w:r>
      <w:r w:rsidR="00796628">
        <w:rPr>
          <w:rFonts w:ascii="Arial Narrow" w:hAnsi="Arial Narrow"/>
          <w:sz w:val="22"/>
          <w:szCs w:val="22"/>
        </w:rPr>
        <w:t xml:space="preserve">held as a stand-alone event. Athletes participating in gymnastics will have the opportunity to participate in basketball skills or team basketball in addition to </w:t>
      </w:r>
      <w:r w:rsidR="003D1CC9">
        <w:rPr>
          <w:rFonts w:ascii="Arial Narrow" w:hAnsi="Arial Narrow"/>
          <w:sz w:val="22"/>
          <w:szCs w:val="22"/>
        </w:rPr>
        <w:t xml:space="preserve">gymnastics, and athletes participating in basketball skills and team basketball may now participate in </w:t>
      </w:r>
      <w:r w:rsidR="00952E4F">
        <w:rPr>
          <w:rFonts w:ascii="Arial Narrow" w:hAnsi="Arial Narrow"/>
          <w:sz w:val="22"/>
          <w:szCs w:val="22"/>
        </w:rPr>
        <w:t>gymnastics if</w:t>
      </w:r>
      <w:r w:rsidR="003D1CC9">
        <w:rPr>
          <w:rFonts w:ascii="Arial Narrow" w:hAnsi="Arial Narrow"/>
          <w:sz w:val="22"/>
          <w:szCs w:val="22"/>
        </w:rPr>
        <w:t xml:space="preserve"> they wish</w:t>
      </w:r>
      <w:r w:rsidR="00796628">
        <w:rPr>
          <w:rFonts w:ascii="Arial Narrow" w:hAnsi="Arial Narrow"/>
          <w:sz w:val="22"/>
          <w:szCs w:val="22"/>
        </w:rPr>
        <w:t xml:space="preserve">.  Registration forms will be available by contacting the event director.  See Section E for details. </w:t>
      </w:r>
    </w:p>
    <w:p w:rsidR="00495159" w:rsidRDefault="00495159"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Powerlifting</w:t>
      </w:r>
      <w:r w:rsidR="00796628" w:rsidRPr="004B5921">
        <w:rPr>
          <w:rFonts w:ascii="Arial Narrow" w:hAnsi="Arial Narrow"/>
          <w:b/>
          <w:sz w:val="22"/>
          <w:szCs w:val="22"/>
        </w:rPr>
        <w:t>.</w:t>
      </w:r>
      <w:r w:rsidR="00796628">
        <w:rPr>
          <w:rFonts w:ascii="Arial Narrow" w:hAnsi="Arial Narrow"/>
          <w:sz w:val="22"/>
          <w:szCs w:val="22"/>
        </w:rPr>
        <w:t xml:space="preserve">  Will </w:t>
      </w:r>
      <w:r w:rsidR="00E81A47">
        <w:rPr>
          <w:rFonts w:ascii="Arial Narrow" w:hAnsi="Arial Narrow"/>
          <w:sz w:val="22"/>
          <w:szCs w:val="22"/>
        </w:rPr>
        <w:t xml:space="preserve">be </w:t>
      </w:r>
      <w:r w:rsidR="00796628">
        <w:rPr>
          <w:rFonts w:ascii="Arial Narrow" w:hAnsi="Arial Narrow"/>
          <w:sz w:val="22"/>
          <w:szCs w:val="22"/>
        </w:rPr>
        <w:t>held as a stand-alone event, and will no longer be offered as part of Summer Games.   Athletes participating in Powerlifting will have the opportunity to participate in other Summer Season sports (athletics, swimming, soccer)</w:t>
      </w:r>
      <w:r w:rsidR="003D1CC9">
        <w:rPr>
          <w:rFonts w:ascii="Arial Narrow" w:hAnsi="Arial Narrow"/>
          <w:sz w:val="22"/>
          <w:szCs w:val="22"/>
        </w:rPr>
        <w:t xml:space="preserve">, and athletes participating in athletics, swimming and soccer will now have the opportunity to participate in powerlifting if they wish </w:t>
      </w:r>
      <w:r w:rsidR="00796628">
        <w:rPr>
          <w:rFonts w:ascii="Arial Narrow" w:hAnsi="Arial Narrow"/>
          <w:sz w:val="22"/>
          <w:szCs w:val="22"/>
        </w:rPr>
        <w:t xml:space="preserve">.  Registration forms will be available by contacting the event director.  See Section B for event date and Section E for registration details. </w:t>
      </w:r>
    </w:p>
    <w:p w:rsidR="00495159" w:rsidRDefault="00495159"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Tennis</w:t>
      </w:r>
      <w:r w:rsidR="00796628" w:rsidRPr="004B5921">
        <w:rPr>
          <w:rFonts w:ascii="Arial Narrow" w:hAnsi="Arial Narrow"/>
          <w:b/>
          <w:sz w:val="22"/>
          <w:szCs w:val="22"/>
        </w:rPr>
        <w:t>.</w:t>
      </w:r>
      <w:r w:rsidR="00796628">
        <w:rPr>
          <w:rFonts w:ascii="Arial Narrow" w:hAnsi="Arial Narrow"/>
          <w:sz w:val="22"/>
          <w:szCs w:val="22"/>
        </w:rPr>
        <w:t xml:space="preserve">  Will no longer be offered as part of the Outdoor Sports Tournament.  Tennis will be offered on a different date and at a different </w:t>
      </w:r>
      <w:r w:rsidR="003D1CC9">
        <w:rPr>
          <w:rFonts w:ascii="Arial Narrow" w:hAnsi="Arial Narrow"/>
          <w:sz w:val="22"/>
          <w:szCs w:val="22"/>
        </w:rPr>
        <w:t>location (</w:t>
      </w:r>
      <w:r w:rsidR="00796628">
        <w:rPr>
          <w:rFonts w:ascii="Arial Narrow" w:hAnsi="Arial Narrow"/>
          <w:sz w:val="22"/>
          <w:szCs w:val="22"/>
        </w:rPr>
        <w:t>currently TBD).  Athletes participating in tennis will have the opportunity to participate in other Outdoor Season</w:t>
      </w:r>
      <w:r w:rsidR="003D1CC9">
        <w:rPr>
          <w:rFonts w:ascii="Arial Narrow" w:hAnsi="Arial Narrow"/>
          <w:sz w:val="22"/>
          <w:szCs w:val="22"/>
        </w:rPr>
        <w:t xml:space="preserve"> sports (bocce, softball, golf), and athletes participating in softball, bocce and golf, may now participate in tennis if they wish. </w:t>
      </w:r>
    </w:p>
    <w:p w:rsidR="00495159" w:rsidRDefault="003D1CC9"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Flag Football</w:t>
      </w:r>
      <w:r>
        <w:rPr>
          <w:rFonts w:ascii="Arial Narrow" w:hAnsi="Arial Narrow"/>
          <w:sz w:val="22"/>
          <w:szCs w:val="22"/>
        </w:rPr>
        <w:t>.  A unified competition day has</w:t>
      </w:r>
      <w:r w:rsidR="002C5E0D">
        <w:rPr>
          <w:rFonts w:ascii="Arial Narrow" w:hAnsi="Arial Narrow"/>
          <w:sz w:val="22"/>
          <w:szCs w:val="22"/>
        </w:rPr>
        <w:t xml:space="preserve"> been added for Sunday October 8</w:t>
      </w:r>
      <w:r w:rsidR="002C5E0D" w:rsidRPr="002C5E0D">
        <w:rPr>
          <w:rFonts w:ascii="Arial Narrow" w:hAnsi="Arial Narrow"/>
          <w:sz w:val="22"/>
          <w:szCs w:val="22"/>
          <w:vertAlign w:val="superscript"/>
        </w:rPr>
        <w:t>th</w:t>
      </w:r>
      <w:r w:rsidR="002C5E0D">
        <w:rPr>
          <w:rFonts w:ascii="Arial Narrow" w:hAnsi="Arial Narrow"/>
          <w:sz w:val="22"/>
          <w:szCs w:val="22"/>
        </w:rPr>
        <w:t xml:space="preserve"> </w:t>
      </w:r>
      <w:r>
        <w:rPr>
          <w:rFonts w:ascii="Arial Narrow" w:hAnsi="Arial Narrow"/>
          <w:sz w:val="22"/>
          <w:szCs w:val="22"/>
        </w:rPr>
        <w:t xml:space="preserve">following the State Flag Football Event.  Teams are encouraged to participate in both events.  </w:t>
      </w:r>
    </w:p>
    <w:p w:rsidR="003D1CC9" w:rsidRDefault="003D1CC9"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Winter Games Forms</w:t>
      </w:r>
      <w:r w:rsidR="002C5E0D">
        <w:rPr>
          <w:rFonts w:ascii="Arial Narrow" w:hAnsi="Arial Narrow"/>
          <w:sz w:val="22"/>
          <w:szCs w:val="22"/>
        </w:rPr>
        <w:t xml:space="preserve"> – Due to </w:t>
      </w:r>
      <w:r w:rsidR="00952E4F">
        <w:rPr>
          <w:rFonts w:ascii="Arial Narrow" w:hAnsi="Arial Narrow"/>
          <w:sz w:val="22"/>
          <w:szCs w:val="22"/>
        </w:rPr>
        <w:t xml:space="preserve">lack of orders, the option to purchase Sunday lunches at the venue has been eliminated.  </w:t>
      </w:r>
    </w:p>
    <w:p w:rsidR="002C5E0D" w:rsidRDefault="002C5E0D"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Unified Bowling</w:t>
      </w:r>
      <w:r w:rsidR="00C635FB" w:rsidRPr="004B5921">
        <w:rPr>
          <w:rFonts w:ascii="Arial Narrow" w:hAnsi="Arial Narrow"/>
          <w:b/>
          <w:sz w:val="22"/>
          <w:szCs w:val="22"/>
        </w:rPr>
        <w:t>.</w:t>
      </w:r>
      <w:r w:rsidR="00C635FB">
        <w:rPr>
          <w:rFonts w:ascii="Arial Narrow" w:hAnsi="Arial Narrow"/>
          <w:sz w:val="22"/>
          <w:szCs w:val="22"/>
        </w:rPr>
        <w:t xml:space="preserve"> Registration forms for both Unified Bowling events have been added.  Please see Section B for tournament dates and section E for registration forms.  </w:t>
      </w:r>
    </w:p>
    <w:p w:rsidR="002C5E0D" w:rsidRDefault="002C5E0D" w:rsidP="00C70F61">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Unified Relays</w:t>
      </w:r>
      <w:r w:rsidR="00E81A47">
        <w:rPr>
          <w:rFonts w:ascii="Arial Narrow" w:hAnsi="Arial Narrow"/>
          <w:sz w:val="22"/>
          <w:szCs w:val="22"/>
        </w:rPr>
        <w:t xml:space="preserve"> have been added for t</w:t>
      </w:r>
      <w:r>
        <w:rPr>
          <w:rFonts w:ascii="Arial Narrow" w:hAnsi="Arial Narrow"/>
          <w:sz w:val="22"/>
          <w:szCs w:val="22"/>
        </w:rPr>
        <w:t xml:space="preserve">rack and swimming competitions.  Please contact the tournament host to register. </w:t>
      </w:r>
    </w:p>
    <w:p w:rsidR="003D1CC9" w:rsidRDefault="003D1CC9" w:rsidP="003D1CC9">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Terminology changes</w:t>
      </w:r>
      <w:r w:rsidR="00952E4F">
        <w:rPr>
          <w:rFonts w:ascii="Arial Narrow" w:hAnsi="Arial Narrow"/>
          <w:sz w:val="22"/>
          <w:szCs w:val="22"/>
        </w:rPr>
        <w:t xml:space="preserve">:  The term Hometown Games will no longer be used. Instead, </w:t>
      </w:r>
      <w:r w:rsidR="007D4953">
        <w:rPr>
          <w:rFonts w:ascii="Arial Narrow" w:hAnsi="Arial Narrow"/>
          <w:sz w:val="22"/>
          <w:szCs w:val="22"/>
        </w:rPr>
        <w:t xml:space="preserve">Regional </w:t>
      </w:r>
      <w:r w:rsidR="00952E4F">
        <w:rPr>
          <w:rFonts w:ascii="Arial Narrow" w:hAnsi="Arial Narrow"/>
          <w:sz w:val="22"/>
          <w:szCs w:val="22"/>
        </w:rPr>
        <w:t xml:space="preserve">Competitions will now be referred </w:t>
      </w:r>
      <w:r w:rsidR="00E81A47">
        <w:rPr>
          <w:rFonts w:ascii="Arial Narrow" w:hAnsi="Arial Narrow"/>
          <w:sz w:val="22"/>
          <w:szCs w:val="22"/>
        </w:rPr>
        <w:t>to as Regional Track and Field.</w:t>
      </w:r>
      <w:r w:rsidR="00952E4F">
        <w:rPr>
          <w:rFonts w:ascii="Arial Narrow" w:hAnsi="Arial Narrow"/>
          <w:sz w:val="22"/>
          <w:szCs w:val="22"/>
        </w:rPr>
        <w:t xml:space="preserve">  </w:t>
      </w:r>
      <w:r>
        <w:rPr>
          <w:rFonts w:ascii="Arial Narrow" w:hAnsi="Arial Narrow"/>
          <w:sz w:val="22"/>
          <w:szCs w:val="22"/>
        </w:rPr>
        <w:t xml:space="preserve"> </w:t>
      </w:r>
    </w:p>
    <w:p w:rsidR="003D1CC9" w:rsidRDefault="003D1CC9" w:rsidP="003D1CC9">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 xml:space="preserve">Team </w:t>
      </w:r>
      <w:r w:rsidR="00C635FB" w:rsidRPr="004B5921">
        <w:rPr>
          <w:rFonts w:ascii="Arial Narrow" w:hAnsi="Arial Narrow"/>
          <w:b/>
          <w:sz w:val="22"/>
          <w:szCs w:val="22"/>
        </w:rPr>
        <w:t>Basketball</w:t>
      </w:r>
      <w:r w:rsidR="00C635FB">
        <w:rPr>
          <w:rFonts w:ascii="Arial Narrow" w:hAnsi="Arial Narrow"/>
          <w:sz w:val="22"/>
          <w:szCs w:val="22"/>
        </w:rPr>
        <w:t>. Uniform rules pertaining to under shirts (</w:t>
      </w:r>
      <w:r>
        <w:rPr>
          <w:rFonts w:ascii="Arial Narrow" w:hAnsi="Arial Narrow"/>
          <w:sz w:val="22"/>
          <w:szCs w:val="22"/>
        </w:rPr>
        <w:t>long sleeve</w:t>
      </w:r>
      <w:r w:rsidR="00C635FB">
        <w:rPr>
          <w:rFonts w:ascii="Arial Narrow" w:hAnsi="Arial Narrow"/>
          <w:sz w:val="22"/>
          <w:szCs w:val="22"/>
        </w:rPr>
        <w:t xml:space="preserve">) have been added.  The lane entry rule following free throws has been updated to be in compliance with National Federation rules.  </w:t>
      </w:r>
    </w:p>
    <w:p w:rsidR="003D1CC9" w:rsidRDefault="003D1CC9" w:rsidP="003D1CC9">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t>Basketball Skills</w:t>
      </w:r>
      <w:r w:rsidR="00C635FB" w:rsidRPr="004B5921">
        <w:rPr>
          <w:rFonts w:ascii="Arial Narrow" w:hAnsi="Arial Narrow"/>
          <w:b/>
          <w:sz w:val="22"/>
          <w:szCs w:val="22"/>
        </w:rPr>
        <w:t>.</w:t>
      </w:r>
      <w:r w:rsidR="00C635FB">
        <w:rPr>
          <w:rFonts w:ascii="Arial Narrow" w:hAnsi="Arial Narrow"/>
          <w:sz w:val="22"/>
          <w:szCs w:val="22"/>
        </w:rPr>
        <w:t xml:space="preserve">  The </w:t>
      </w:r>
      <w:r w:rsidR="007D4953">
        <w:rPr>
          <w:rFonts w:ascii="Arial Narrow" w:hAnsi="Arial Narrow"/>
          <w:sz w:val="22"/>
          <w:szCs w:val="22"/>
        </w:rPr>
        <w:t xml:space="preserve">role of </w:t>
      </w:r>
      <w:r w:rsidR="00C635FB">
        <w:rPr>
          <w:rFonts w:ascii="Arial Narrow" w:hAnsi="Arial Narrow"/>
          <w:sz w:val="22"/>
          <w:szCs w:val="22"/>
        </w:rPr>
        <w:t xml:space="preserve">designated passer </w:t>
      </w:r>
      <w:r w:rsidR="00DE5818">
        <w:rPr>
          <w:rFonts w:ascii="Arial Narrow" w:hAnsi="Arial Narrow"/>
          <w:sz w:val="22"/>
          <w:szCs w:val="22"/>
        </w:rPr>
        <w:t>(Level II C</w:t>
      </w:r>
      <w:r w:rsidR="00C635FB">
        <w:rPr>
          <w:rFonts w:ascii="Arial Narrow" w:hAnsi="Arial Narrow"/>
          <w:sz w:val="22"/>
          <w:szCs w:val="22"/>
        </w:rPr>
        <w:t>atch</w:t>
      </w:r>
      <w:r>
        <w:rPr>
          <w:rFonts w:ascii="Arial Narrow" w:hAnsi="Arial Narrow"/>
          <w:sz w:val="22"/>
          <w:szCs w:val="22"/>
        </w:rPr>
        <w:t xml:space="preserve"> and </w:t>
      </w:r>
      <w:r w:rsidR="00DE5818">
        <w:rPr>
          <w:rFonts w:ascii="Arial Narrow" w:hAnsi="Arial Narrow"/>
          <w:sz w:val="22"/>
          <w:szCs w:val="22"/>
        </w:rPr>
        <w:t>P</w:t>
      </w:r>
      <w:r>
        <w:rPr>
          <w:rFonts w:ascii="Arial Narrow" w:hAnsi="Arial Narrow"/>
          <w:sz w:val="22"/>
          <w:szCs w:val="22"/>
        </w:rPr>
        <w:t>ass</w:t>
      </w:r>
      <w:r w:rsidR="00DE5818">
        <w:rPr>
          <w:rFonts w:ascii="Arial Narrow" w:hAnsi="Arial Narrow"/>
          <w:sz w:val="22"/>
          <w:szCs w:val="22"/>
        </w:rPr>
        <w:t xml:space="preserve">) </w:t>
      </w:r>
      <w:r w:rsidR="00C635FB">
        <w:rPr>
          <w:rFonts w:ascii="Arial Narrow" w:hAnsi="Arial Narrow"/>
          <w:sz w:val="22"/>
          <w:szCs w:val="22"/>
        </w:rPr>
        <w:t xml:space="preserve">skill must </w:t>
      </w:r>
      <w:r w:rsidR="007D4953">
        <w:rPr>
          <w:rFonts w:ascii="Arial Narrow" w:hAnsi="Arial Narrow"/>
          <w:sz w:val="22"/>
          <w:szCs w:val="22"/>
        </w:rPr>
        <w:t xml:space="preserve">now be filled by </w:t>
      </w:r>
      <w:r w:rsidR="00C635FB">
        <w:rPr>
          <w:rFonts w:ascii="Arial Narrow" w:hAnsi="Arial Narrow"/>
          <w:sz w:val="22"/>
          <w:szCs w:val="22"/>
        </w:rPr>
        <w:t xml:space="preserve">a volunteer (not the coach).  </w:t>
      </w:r>
    </w:p>
    <w:p w:rsidR="003D1CC9" w:rsidRDefault="003D1CC9" w:rsidP="003D1CC9">
      <w:pPr>
        <w:pStyle w:val="ListParagraph"/>
        <w:numPr>
          <w:ilvl w:val="0"/>
          <w:numId w:val="1"/>
        </w:numPr>
        <w:spacing w:after="120"/>
        <w:ind w:left="450"/>
        <w:contextualSpacing/>
        <w:rPr>
          <w:rFonts w:ascii="Arial Narrow" w:hAnsi="Arial Narrow"/>
          <w:sz w:val="22"/>
          <w:szCs w:val="22"/>
        </w:rPr>
      </w:pPr>
      <w:r w:rsidRPr="004B5921">
        <w:rPr>
          <w:rFonts w:ascii="Arial Narrow" w:hAnsi="Arial Narrow"/>
          <w:b/>
          <w:sz w:val="22"/>
          <w:szCs w:val="22"/>
        </w:rPr>
        <w:lastRenderedPageBreak/>
        <w:t>Softbal</w:t>
      </w:r>
      <w:r w:rsidR="00E81A47">
        <w:rPr>
          <w:rFonts w:ascii="Arial Narrow" w:hAnsi="Arial Narrow"/>
          <w:b/>
          <w:sz w:val="22"/>
          <w:szCs w:val="22"/>
        </w:rPr>
        <w:t xml:space="preserve">l </w:t>
      </w:r>
      <w:r w:rsidRPr="004B5921">
        <w:rPr>
          <w:rFonts w:ascii="Arial Narrow" w:hAnsi="Arial Narrow"/>
          <w:b/>
          <w:sz w:val="22"/>
          <w:szCs w:val="22"/>
        </w:rPr>
        <w:t xml:space="preserve">/ </w:t>
      </w:r>
      <w:r w:rsidR="00C635FB" w:rsidRPr="004B5921">
        <w:rPr>
          <w:rFonts w:ascii="Arial Narrow" w:hAnsi="Arial Narrow"/>
          <w:b/>
          <w:sz w:val="22"/>
          <w:szCs w:val="22"/>
        </w:rPr>
        <w:t>Tee ball</w:t>
      </w:r>
      <w:r w:rsidRPr="004B5921">
        <w:rPr>
          <w:rFonts w:ascii="Arial Narrow" w:hAnsi="Arial Narrow"/>
          <w:b/>
          <w:sz w:val="22"/>
          <w:szCs w:val="22"/>
        </w:rPr>
        <w:t>.</w:t>
      </w:r>
      <w:r>
        <w:rPr>
          <w:rFonts w:ascii="Arial Narrow" w:hAnsi="Arial Narrow"/>
          <w:sz w:val="22"/>
          <w:szCs w:val="22"/>
        </w:rPr>
        <w:t xml:space="preserve"> </w:t>
      </w:r>
      <w:r w:rsidR="00DE5818">
        <w:rPr>
          <w:rFonts w:ascii="Arial Narrow" w:hAnsi="Arial Narrow"/>
          <w:sz w:val="22"/>
          <w:szCs w:val="22"/>
        </w:rPr>
        <w:t xml:space="preserve">The rule </w:t>
      </w:r>
      <w:r w:rsidR="00E81A47">
        <w:rPr>
          <w:rFonts w:ascii="Arial Narrow" w:hAnsi="Arial Narrow"/>
          <w:sz w:val="22"/>
          <w:szCs w:val="22"/>
        </w:rPr>
        <w:t>regarding</w:t>
      </w:r>
      <w:r w:rsidR="00DE5818">
        <w:rPr>
          <w:rFonts w:ascii="Arial Narrow" w:hAnsi="Arial Narrow"/>
          <w:sz w:val="22"/>
          <w:szCs w:val="22"/>
        </w:rPr>
        <w:t xml:space="preserve"> intentional walks has been updated.  The team in the field may now simply declare that they are in</w:t>
      </w:r>
      <w:r w:rsidR="00E81A47">
        <w:rPr>
          <w:rFonts w:ascii="Arial Narrow" w:hAnsi="Arial Narrow"/>
          <w:sz w:val="22"/>
          <w:szCs w:val="22"/>
        </w:rPr>
        <w:t xml:space="preserve">tentionally walking the batter and </w:t>
      </w:r>
      <w:bookmarkStart w:id="0" w:name="_GoBack"/>
      <w:bookmarkEnd w:id="0"/>
      <w:r w:rsidR="00DE5818">
        <w:rPr>
          <w:rFonts w:ascii="Arial Narrow" w:hAnsi="Arial Narrow"/>
          <w:sz w:val="22"/>
          <w:szCs w:val="22"/>
        </w:rPr>
        <w:t>are not required to pitch to the batter being walked.  The rules concerning the requirement of infielders to wea</w:t>
      </w:r>
      <w:r w:rsidR="007D4953">
        <w:rPr>
          <w:rFonts w:ascii="Arial Narrow" w:hAnsi="Arial Narrow"/>
          <w:sz w:val="22"/>
          <w:szCs w:val="22"/>
        </w:rPr>
        <w:t xml:space="preserve">r a facemask will be updated next year (for the 2018-2019 Competition Guide).  </w:t>
      </w:r>
      <w:r>
        <w:rPr>
          <w:rFonts w:ascii="Arial Narrow" w:hAnsi="Arial Narrow"/>
          <w:sz w:val="22"/>
          <w:szCs w:val="22"/>
        </w:rPr>
        <w:t>Face masks for pitchers</w:t>
      </w:r>
      <w:r w:rsidR="007D4953">
        <w:rPr>
          <w:rFonts w:ascii="Arial Narrow" w:hAnsi="Arial Narrow"/>
          <w:sz w:val="22"/>
          <w:szCs w:val="22"/>
        </w:rPr>
        <w:t xml:space="preserve">, as well as first and third basemen will be required.  SOWI is letting teams know now to allow for time to prepare and purchase equipment.  As a reminder, any player in the field may choose to wear a facemask if he or she chooses.  </w:t>
      </w:r>
    </w:p>
    <w:sectPr w:rsidR="003D1CC9" w:rsidSect="004B5921">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C7" w:rsidRDefault="007D4953">
      <w:r>
        <w:separator/>
      </w:r>
    </w:p>
  </w:endnote>
  <w:endnote w:type="continuationSeparator" w:id="0">
    <w:p w:rsidR="00BA20C7" w:rsidRDefault="007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C7" w:rsidRDefault="007D4953">
      <w:r>
        <w:separator/>
      </w:r>
    </w:p>
  </w:footnote>
  <w:footnote w:type="continuationSeparator" w:id="0">
    <w:p w:rsidR="00BA20C7" w:rsidRDefault="007D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602EF"/>
    <w:multiLevelType w:val="hybridMultilevel"/>
    <w:tmpl w:val="91CE1996"/>
    <w:lvl w:ilvl="0" w:tplc="EADEFFC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61"/>
    <w:rsid w:val="00183EE0"/>
    <w:rsid w:val="002524FE"/>
    <w:rsid w:val="002C5E0D"/>
    <w:rsid w:val="003D1CC9"/>
    <w:rsid w:val="003E17DB"/>
    <w:rsid w:val="0041643E"/>
    <w:rsid w:val="00495159"/>
    <w:rsid w:val="004B5921"/>
    <w:rsid w:val="0050602B"/>
    <w:rsid w:val="005557BB"/>
    <w:rsid w:val="00796628"/>
    <w:rsid w:val="007D4953"/>
    <w:rsid w:val="00945D6E"/>
    <w:rsid w:val="00952E4F"/>
    <w:rsid w:val="00BA20C7"/>
    <w:rsid w:val="00C635FB"/>
    <w:rsid w:val="00C70F61"/>
    <w:rsid w:val="00DE5818"/>
    <w:rsid w:val="00E8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E336-CB71-4279-B0B4-A81E4943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F61"/>
    <w:pPr>
      <w:keepNext/>
      <w:jc w:val="center"/>
      <w:outlineLvl w:val="0"/>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F61"/>
    <w:rPr>
      <w:rFonts w:ascii="Times New Roman" w:eastAsia="Times New Roman" w:hAnsi="Times New Roman" w:cs="Times New Roman"/>
      <w:b/>
      <w:bCs/>
      <w:i/>
      <w:iCs/>
      <w:sz w:val="32"/>
      <w:szCs w:val="24"/>
    </w:rPr>
  </w:style>
  <w:style w:type="character" w:styleId="Hyperlink">
    <w:name w:val="Hyperlink"/>
    <w:rsid w:val="00C70F61"/>
    <w:rPr>
      <w:color w:val="0000FF"/>
      <w:u w:val="single"/>
    </w:rPr>
  </w:style>
  <w:style w:type="paragraph" w:styleId="Footer">
    <w:name w:val="footer"/>
    <w:basedOn w:val="Normal"/>
    <w:link w:val="FooterChar"/>
    <w:uiPriority w:val="99"/>
    <w:rsid w:val="00C70F61"/>
    <w:pPr>
      <w:tabs>
        <w:tab w:val="center" w:pos="4320"/>
        <w:tab w:val="right" w:pos="8640"/>
      </w:tabs>
    </w:pPr>
  </w:style>
  <w:style w:type="character" w:customStyle="1" w:styleId="FooterChar">
    <w:name w:val="Footer Char"/>
    <w:basedOn w:val="DefaultParagraphFont"/>
    <w:link w:val="Footer"/>
    <w:uiPriority w:val="99"/>
    <w:rsid w:val="00C70F61"/>
    <w:rPr>
      <w:rFonts w:ascii="Times New Roman" w:eastAsia="Times New Roman" w:hAnsi="Times New Roman" w:cs="Times New Roman"/>
      <w:sz w:val="24"/>
      <w:szCs w:val="24"/>
    </w:rPr>
  </w:style>
  <w:style w:type="paragraph" w:styleId="ListParagraph">
    <w:name w:val="List Paragraph"/>
    <w:basedOn w:val="Normal"/>
    <w:uiPriority w:val="34"/>
    <w:qFormat/>
    <w:rsid w:val="00C70F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a@specialolympicswisconsin.org" TargetMode="External"/><Relationship Id="rId3" Type="http://schemas.openxmlformats.org/officeDocument/2006/relationships/settings" Target="settings.xml"/><Relationship Id="rId7" Type="http://schemas.openxmlformats.org/officeDocument/2006/relationships/hyperlink" Target="mailto:medicals@specialolympicswiscons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Whitehead</dc:creator>
  <cp:keywords/>
  <dc:description/>
  <cp:lastModifiedBy>Don Wigington</cp:lastModifiedBy>
  <cp:revision>4</cp:revision>
  <dcterms:created xsi:type="dcterms:W3CDTF">2017-08-10T17:12:00Z</dcterms:created>
  <dcterms:modified xsi:type="dcterms:W3CDTF">2017-08-10T21:35:00Z</dcterms:modified>
</cp:coreProperties>
</file>