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268" w:rsidRPr="00D14439" w:rsidRDefault="00C16A43" w:rsidP="00093268">
      <w:pPr>
        <w:spacing w:after="0"/>
        <w:rPr>
          <w:rFonts w:ascii="Ubuntu" w:hAnsi="Ubuntu"/>
        </w:rPr>
      </w:pPr>
      <w:r w:rsidRPr="00D14439">
        <w:rPr>
          <w:rFonts w:ascii="Ubuntu" w:hAnsi="Ubuntu"/>
          <w:noProof/>
        </w:rPr>
        <w:drawing>
          <wp:anchor distT="0" distB="0" distL="114300" distR="114300" simplePos="0" relativeHeight="251664384" behindDoc="1" locked="0" layoutInCell="1" allowOverlap="1" wp14:anchorId="15AA5798" wp14:editId="42EF2B46">
            <wp:simplePos x="0" y="0"/>
            <wp:positionH relativeFrom="column">
              <wp:posOffset>3001397</wp:posOffset>
            </wp:positionH>
            <wp:positionV relativeFrom="paragraph">
              <wp:posOffset>-189230</wp:posOffset>
            </wp:positionV>
            <wp:extent cx="3803015" cy="116332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Wisconsin_Mark_XXX_XXX-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03015" cy="1163320"/>
                    </a:xfrm>
                    <a:prstGeom prst="rect">
                      <a:avLst/>
                    </a:prstGeom>
                  </pic:spPr>
                </pic:pic>
              </a:graphicData>
            </a:graphic>
            <wp14:sizeRelH relativeFrom="page">
              <wp14:pctWidth>0</wp14:pctWidth>
            </wp14:sizeRelH>
            <wp14:sizeRelV relativeFrom="page">
              <wp14:pctHeight>0</wp14:pctHeight>
            </wp14:sizeRelV>
          </wp:anchor>
        </w:drawing>
      </w:r>
      <w:r w:rsidR="00093268" w:rsidRPr="00D14439">
        <w:rPr>
          <w:rFonts w:ascii="Ubuntu" w:hAnsi="Ubuntu"/>
        </w:rPr>
        <w:t xml:space="preserve"> </w:t>
      </w:r>
    </w:p>
    <w:p w:rsidR="0049140F" w:rsidRPr="00D14439" w:rsidRDefault="00C16A43">
      <w:pPr>
        <w:rPr>
          <w:rFonts w:ascii="Ubuntu" w:hAnsi="Ubuntu"/>
        </w:rPr>
      </w:pPr>
      <w:r w:rsidRPr="00D14439">
        <w:rPr>
          <w:rFonts w:ascii="Ubuntu" w:hAnsi="Ubuntu"/>
          <w:noProof/>
          <w:sz w:val="24"/>
        </w:rPr>
        <mc:AlternateContent>
          <mc:Choice Requires="wps">
            <w:drawing>
              <wp:anchor distT="0" distB="0" distL="114300" distR="114300" simplePos="0" relativeHeight="251660288" behindDoc="0" locked="0" layoutInCell="1" allowOverlap="1" wp14:anchorId="60B78956" wp14:editId="7C1CA538">
                <wp:simplePos x="0" y="0"/>
                <wp:positionH relativeFrom="column">
                  <wp:posOffset>284480</wp:posOffset>
                </wp:positionH>
                <wp:positionV relativeFrom="paragraph">
                  <wp:posOffset>246380</wp:posOffset>
                </wp:positionV>
                <wp:extent cx="3789680" cy="980440"/>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3789680" cy="98044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F454E6" w:rsidRPr="00364123" w:rsidRDefault="00F454E6" w:rsidP="00FD6DA0">
                            <w:pPr>
                              <w:spacing w:after="0"/>
                              <w:rPr>
                                <w:rFonts w:ascii="Arial" w:hAnsi="Arial" w:cs="Arial"/>
                                <w:sz w:val="32"/>
                                <w:szCs w:val="36"/>
                              </w:rPr>
                            </w:pPr>
                            <w:r w:rsidRPr="00364123">
                              <w:rPr>
                                <w:rFonts w:ascii="Arial" w:hAnsi="Arial" w:cs="Arial"/>
                                <w:sz w:val="32"/>
                                <w:szCs w:val="36"/>
                              </w:rPr>
                              <w:t>Certified Training School:</w:t>
                            </w:r>
                          </w:p>
                          <w:p w:rsidR="00F454E6" w:rsidRPr="00364123" w:rsidRDefault="00F454E6" w:rsidP="00FD6DA0">
                            <w:pPr>
                              <w:spacing w:after="0"/>
                              <w:rPr>
                                <w:rFonts w:ascii="Arial" w:hAnsi="Arial" w:cs="Arial"/>
                                <w:b/>
                                <w:sz w:val="40"/>
                                <w:szCs w:val="44"/>
                              </w:rPr>
                            </w:pPr>
                            <w:r w:rsidRPr="00364123">
                              <w:rPr>
                                <w:rFonts w:ascii="Arial" w:hAnsi="Arial" w:cs="Arial"/>
                                <w:b/>
                                <w:sz w:val="40"/>
                                <w:szCs w:val="44"/>
                              </w:rPr>
                              <w:t xml:space="preserve">Special Olympics Wisconsin </w:t>
                            </w:r>
                          </w:p>
                          <w:p w:rsidR="00F454E6" w:rsidRPr="00364123" w:rsidRDefault="00F454E6" w:rsidP="00FD6DA0">
                            <w:pPr>
                              <w:spacing w:after="0"/>
                              <w:rPr>
                                <w:rFonts w:ascii="Arial" w:hAnsi="Arial" w:cs="Arial"/>
                                <w:b/>
                                <w:sz w:val="40"/>
                                <w:szCs w:val="44"/>
                              </w:rPr>
                            </w:pPr>
                            <w:r w:rsidRPr="00364123">
                              <w:rPr>
                                <w:rFonts w:ascii="Arial" w:hAnsi="Arial" w:cs="Arial"/>
                                <w:b/>
                                <w:sz w:val="40"/>
                                <w:szCs w:val="44"/>
                              </w:rPr>
                              <w:t>General Guide for Coaches</w:t>
                            </w:r>
                          </w:p>
                          <w:p w:rsidR="00F454E6" w:rsidRPr="00B95D09" w:rsidRDefault="00F454E6" w:rsidP="00093268">
                            <w:pPr>
                              <w:spacing w:after="0"/>
                              <w:jc w:val="center"/>
                              <w:rPr>
                                <w:rFonts w:ascii="Century" w:hAnsi="Century"/>
                                <w: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78956" id="_x0000_t202" coordsize="21600,21600" o:spt="202" path="m,l,21600r21600,l21600,xe">
                <v:stroke joinstyle="miter"/>
                <v:path gradientshapeok="t" o:connecttype="rect"/>
              </v:shapetype>
              <v:shape id="Text Box 2" o:spid="_x0000_s1026" type="#_x0000_t202" style="position:absolute;margin-left:22.4pt;margin-top:19.4pt;width:298.4pt;height: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g+iwIAAIsFAAAOAAAAZHJzL2Uyb0RvYy54bWysVEtv2zAMvg/YfxB0X51kfSRBnSJr0WFA&#10;0RZrh54VWWqEyaImMbGzX19Kdh7reumwi02JH1+fSJ5ftLVlaxWiAVfy4dGAM+UkVMY9l/zH4/Wn&#10;MWcRhauEBadKvlGRX8w+fjhv/FSNYAm2UoGRExenjS/5EtFPiyLKpapFPAKvHCk1hFogHcNzUQXR&#10;kPfaFqPB4LRoIFQ+gFQx0u1Vp+Sz7F9rJfFO66iQ2ZJTbpi/IX8X6VvMzsX0OQi/NLJPQ/xDFrUw&#10;joLuXF0JFGwVzF+uaiMDRNB4JKEuQGsjVa6BqhkOXlXzsBRe5VqInOh3NMX/51beru8DM1XJR5w5&#10;UdMTPaoW2Rdo2Six0/g4JdCDJxi2dE2vvL2PdJmKbnWo05/KYaQnnjc7bpMzSZefz8aT0zGpJOkm&#10;48HxcSa/2Fv7EPGrgpoloeSB3i5TKtY3ESkTgm4hKVgEa6prY20+pH5RlzawtaCXtphzJIs/UNax&#10;hgodn5ydZM8Okn3n2rrkR+WW6eOl0rsSs4QbqxLGuu9KE2W50jeCCymV2yWQ0QmlKdR7DHv8Pqv3&#10;GHd1kEWODA53xrVxEHL1ecb2nFU/t5zpDk+MH9SdRGwXbd8SC6g21BEBuomKXl4berYbEfFeBBoh&#10;emlaC3hHH22BaIde4mwJ4fdb9wlPnU1azhoayZLHXysRFGf2m6OenwxT0zDMh+OTsxEdwqFmcahx&#10;q/oSqBeGtIC8zGLCo92KOkD9RNtjnqKSSjhJsUuOW/ESu0VB20eq+TyDaGq9wBv34GVynehNTfnY&#10;Pong+85F6vlb2A6vmL5q4A6bLB3MVwja5O5OBHes9sTTxOem77dTWimH54za79DZCwAAAP//AwBQ&#10;SwMEFAAGAAgAAAAhAG8tQMjhAAAACQEAAA8AAABkcnMvZG93bnJldi54bWxMj1FLwzAUhd8F/0O4&#10;gi9jS9uVMmvToYIg6MuqTB+zJjbB5qY22Vr/vXdP+nS4nMM53622s+vZSY/BehSQrhJgGluvLHYC&#10;3l4flxtgIUpUsveoBfzoANv68qKSpfIT7vSpiR2jEgylFGBiHErOQ2u0k2HlB43kffrRyUjn2HE1&#10;yonKXc+zJCm4kxZpwchBPxjdfjVHJ2DR7FNc7PqX9vl+frdmesrs94cQ11fz3S2wqOf4F4YzPqFD&#10;TUwHf0QVWC8gz4k8ClhvSMkv8rQAdqDgzToDXlf8/wf1LwAAAP//AwBQSwECLQAUAAYACAAAACEA&#10;toM4kv4AAADhAQAAEwAAAAAAAAAAAAAAAAAAAAAAW0NvbnRlbnRfVHlwZXNdLnhtbFBLAQItABQA&#10;BgAIAAAAIQA4/SH/1gAAAJQBAAALAAAAAAAAAAAAAAAAAC8BAABfcmVscy8ucmVsc1BLAQItABQA&#10;BgAIAAAAIQDkQUg+iwIAAIsFAAAOAAAAAAAAAAAAAAAAAC4CAABkcnMvZTJvRG9jLnhtbFBLAQIt&#10;ABQABgAIAAAAIQBvLUDI4QAAAAkBAAAPAAAAAAAAAAAAAAAAAOUEAABkcnMvZG93bnJldi54bWxQ&#10;SwUGAAAAAAQABADzAAAA8wUAAAAA&#10;" fillcolor="white [3201]" stroked="f" strokeweight="2.25pt">
                <v:textbox>
                  <w:txbxContent>
                    <w:p w:rsidR="00F454E6" w:rsidRPr="00364123" w:rsidRDefault="00F454E6" w:rsidP="00FD6DA0">
                      <w:pPr>
                        <w:spacing w:after="0"/>
                        <w:rPr>
                          <w:rFonts w:ascii="Arial" w:hAnsi="Arial" w:cs="Arial"/>
                          <w:sz w:val="32"/>
                          <w:szCs w:val="36"/>
                        </w:rPr>
                      </w:pPr>
                      <w:r w:rsidRPr="00364123">
                        <w:rPr>
                          <w:rFonts w:ascii="Arial" w:hAnsi="Arial" w:cs="Arial"/>
                          <w:sz w:val="32"/>
                          <w:szCs w:val="36"/>
                        </w:rPr>
                        <w:t>Certified Training School:</w:t>
                      </w:r>
                    </w:p>
                    <w:p w:rsidR="00F454E6" w:rsidRPr="00364123" w:rsidRDefault="00F454E6" w:rsidP="00FD6DA0">
                      <w:pPr>
                        <w:spacing w:after="0"/>
                        <w:rPr>
                          <w:rFonts w:ascii="Arial" w:hAnsi="Arial" w:cs="Arial"/>
                          <w:b/>
                          <w:sz w:val="40"/>
                          <w:szCs w:val="44"/>
                        </w:rPr>
                      </w:pPr>
                      <w:r w:rsidRPr="00364123">
                        <w:rPr>
                          <w:rFonts w:ascii="Arial" w:hAnsi="Arial" w:cs="Arial"/>
                          <w:b/>
                          <w:sz w:val="40"/>
                          <w:szCs w:val="44"/>
                        </w:rPr>
                        <w:t xml:space="preserve">Special Olympics Wisconsin </w:t>
                      </w:r>
                    </w:p>
                    <w:p w:rsidR="00F454E6" w:rsidRPr="00364123" w:rsidRDefault="00F454E6" w:rsidP="00FD6DA0">
                      <w:pPr>
                        <w:spacing w:after="0"/>
                        <w:rPr>
                          <w:rFonts w:ascii="Arial" w:hAnsi="Arial" w:cs="Arial"/>
                          <w:b/>
                          <w:sz w:val="40"/>
                          <w:szCs w:val="44"/>
                        </w:rPr>
                      </w:pPr>
                      <w:r w:rsidRPr="00364123">
                        <w:rPr>
                          <w:rFonts w:ascii="Arial" w:hAnsi="Arial" w:cs="Arial"/>
                          <w:b/>
                          <w:sz w:val="40"/>
                          <w:szCs w:val="44"/>
                        </w:rPr>
                        <w:t>General Guide for Coaches</w:t>
                      </w:r>
                    </w:p>
                    <w:p w:rsidR="00F454E6" w:rsidRPr="00B95D09" w:rsidRDefault="00F454E6" w:rsidP="00093268">
                      <w:pPr>
                        <w:spacing w:after="0"/>
                        <w:jc w:val="center"/>
                        <w:rPr>
                          <w:rFonts w:ascii="Century" w:hAnsi="Century"/>
                          <w:b/>
                          <w:sz w:val="44"/>
                          <w:szCs w:val="44"/>
                        </w:rPr>
                      </w:pPr>
                    </w:p>
                  </w:txbxContent>
                </v:textbox>
              </v:shape>
            </w:pict>
          </mc:Fallback>
        </mc:AlternateContent>
      </w:r>
    </w:p>
    <w:p w:rsidR="00FD6DA0" w:rsidRPr="00D14439" w:rsidRDefault="00FD6DA0">
      <w:pPr>
        <w:rPr>
          <w:rFonts w:ascii="Ubuntu" w:hAnsi="Ubuntu"/>
        </w:rPr>
      </w:pPr>
    </w:p>
    <w:p w:rsidR="00FD6DA0" w:rsidRPr="00D14439" w:rsidRDefault="00FD6DA0">
      <w:pPr>
        <w:rPr>
          <w:rFonts w:ascii="Ubuntu" w:hAnsi="Ubuntu"/>
        </w:rPr>
      </w:pPr>
    </w:p>
    <w:p w:rsidR="00C16A43" w:rsidRPr="00D14439" w:rsidRDefault="00C16A43">
      <w:pPr>
        <w:rPr>
          <w:rFonts w:ascii="Ubuntu" w:hAnsi="Ubuntu"/>
          <w:sz w:val="10"/>
        </w:rPr>
      </w:pPr>
    </w:p>
    <w:p w:rsidR="00C16A43" w:rsidRPr="00D14439" w:rsidRDefault="00C16A43">
      <w:pPr>
        <w:rPr>
          <w:rFonts w:ascii="Ubuntu" w:hAnsi="Ubuntu"/>
          <w:sz w:val="10"/>
        </w:rPr>
      </w:pPr>
    </w:p>
    <w:p w:rsidR="00F250B7" w:rsidRPr="00D14439" w:rsidRDefault="00093268" w:rsidP="00F454E6">
      <w:pPr>
        <w:pStyle w:val="ListParagraph"/>
        <w:numPr>
          <w:ilvl w:val="0"/>
          <w:numId w:val="1"/>
        </w:numPr>
        <w:spacing w:line="360" w:lineRule="auto"/>
        <w:jc w:val="both"/>
        <w:rPr>
          <w:rFonts w:ascii="Ubuntu" w:hAnsi="Ubuntu" w:cs="Arial"/>
          <w:b/>
        </w:rPr>
      </w:pPr>
      <w:r w:rsidRPr="00D14439">
        <w:rPr>
          <w:rFonts w:ascii="Ubuntu" w:hAnsi="Ubuntu" w:cs="Arial"/>
          <w:b/>
        </w:rPr>
        <w:t>Welcome</w:t>
      </w:r>
    </w:p>
    <w:p w:rsidR="00F250B7" w:rsidRPr="00D14439" w:rsidRDefault="00F250B7" w:rsidP="00F454E6">
      <w:pPr>
        <w:pStyle w:val="ListParagraph"/>
        <w:spacing w:before="360" w:after="0"/>
        <w:jc w:val="both"/>
        <w:rPr>
          <w:rFonts w:ascii="Ubuntu" w:hAnsi="Ubuntu" w:cs="Arial"/>
        </w:rPr>
      </w:pPr>
      <w:r w:rsidRPr="00D14439">
        <w:rPr>
          <w:rFonts w:ascii="Ubuntu" w:hAnsi="Ubuntu" w:cs="Arial"/>
        </w:rPr>
        <w:t>W</w:t>
      </w:r>
      <w:r w:rsidR="00C16A43" w:rsidRPr="00D14439">
        <w:rPr>
          <w:rFonts w:ascii="Ubuntu" w:hAnsi="Ubuntu" w:cs="Arial"/>
        </w:rPr>
        <w:t xml:space="preserve">elcome to the Special Olympics </w:t>
      </w:r>
      <w:r w:rsidR="00B85973" w:rsidRPr="00D14439">
        <w:rPr>
          <w:rFonts w:ascii="Ubuntu" w:hAnsi="Ubuntu" w:cs="Arial"/>
        </w:rPr>
        <w:t xml:space="preserve">Wisconsin (SOWI) </w:t>
      </w:r>
      <w:r w:rsidR="00C16A43" w:rsidRPr="00D14439">
        <w:rPr>
          <w:rFonts w:ascii="Ubuntu" w:hAnsi="Ubuntu" w:cs="Arial"/>
        </w:rPr>
        <w:t>M</w:t>
      </w:r>
      <w:r w:rsidRPr="00D14439">
        <w:rPr>
          <w:rFonts w:ascii="Ubuntu" w:hAnsi="Ubuntu" w:cs="Arial"/>
        </w:rPr>
        <w:t>ovement!  Your volunteer position as a coach will touch the lives of many Special Olympics athletes in a meaningful way.  We are glad y</w:t>
      </w:r>
      <w:r w:rsidR="00C16A43" w:rsidRPr="00D14439">
        <w:rPr>
          <w:rFonts w:ascii="Ubuntu" w:hAnsi="Ubuntu" w:cs="Arial"/>
        </w:rPr>
        <w:t>ou have accepted this challenge.   W</w:t>
      </w:r>
      <w:r w:rsidRPr="00D14439">
        <w:rPr>
          <w:rFonts w:ascii="Ubuntu" w:hAnsi="Ubuntu" w:cs="Arial"/>
        </w:rPr>
        <w:t>e welcome you to the Special Olympics family and thank you for your time and commitment.  This guide will help you as you assume your role as a coach.  The information presented here is meant to be a resource that you can refer to and use.  If this handout does not contain the information you need, it will guide you to other resources that you can use.</w:t>
      </w:r>
    </w:p>
    <w:p w:rsidR="00C16A43" w:rsidRPr="00D14439" w:rsidRDefault="00C16A43" w:rsidP="00F454E6">
      <w:pPr>
        <w:pStyle w:val="ListParagraph"/>
        <w:spacing w:before="360" w:after="0"/>
        <w:jc w:val="both"/>
        <w:rPr>
          <w:rFonts w:ascii="Ubuntu" w:hAnsi="Ubuntu" w:cs="Arial"/>
        </w:rPr>
      </w:pPr>
    </w:p>
    <w:p w:rsidR="00093268" w:rsidRPr="00D14439" w:rsidRDefault="00C16A43" w:rsidP="00F454E6">
      <w:pPr>
        <w:pStyle w:val="ListParagraph"/>
        <w:numPr>
          <w:ilvl w:val="0"/>
          <w:numId w:val="1"/>
        </w:numPr>
        <w:spacing w:after="0"/>
        <w:jc w:val="both"/>
        <w:rPr>
          <w:rFonts w:ascii="Ubuntu" w:hAnsi="Ubuntu" w:cs="Arial"/>
          <w:b/>
        </w:rPr>
      </w:pPr>
      <w:r w:rsidRPr="00D14439">
        <w:rPr>
          <w:rFonts w:ascii="Ubuntu" w:hAnsi="Ubuntu" w:cs="Arial"/>
          <w:b/>
        </w:rPr>
        <w:t xml:space="preserve">Special Olympics Wisconsin </w:t>
      </w:r>
    </w:p>
    <w:p w:rsidR="00C16A43" w:rsidRPr="00D14439" w:rsidRDefault="00C16A43" w:rsidP="00F454E6">
      <w:pPr>
        <w:pStyle w:val="ListParagraph"/>
        <w:spacing w:after="0"/>
        <w:jc w:val="both"/>
        <w:rPr>
          <w:rFonts w:ascii="Ubuntu" w:hAnsi="Ubuntu" w:cs="Arial"/>
          <w:b/>
        </w:rPr>
      </w:pPr>
    </w:p>
    <w:p w:rsidR="00C16A43" w:rsidRPr="00D14439" w:rsidRDefault="00093268" w:rsidP="00F454E6">
      <w:pPr>
        <w:pStyle w:val="ListParagraph"/>
        <w:numPr>
          <w:ilvl w:val="1"/>
          <w:numId w:val="1"/>
        </w:numPr>
        <w:spacing w:before="240" w:after="0"/>
        <w:jc w:val="both"/>
        <w:rPr>
          <w:rFonts w:ascii="Ubuntu" w:hAnsi="Ubuntu" w:cs="Arial"/>
          <w:b/>
        </w:rPr>
      </w:pPr>
      <w:r w:rsidRPr="00D14439">
        <w:rPr>
          <w:rFonts w:ascii="Ubuntu" w:hAnsi="Ubuntu" w:cs="Arial"/>
          <w:b/>
        </w:rPr>
        <w:t>Mission &amp; Philosophy</w:t>
      </w:r>
    </w:p>
    <w:p w:rsidR="00093268" w:rsidRPr="00D14439" w:rsidRDefault="00093268" w:rsidP="00F454E6">
      <w:pPr>
        <w:pStyle w:val="ListParagraph"/>
        <w:autoSpaceDE w:val="0"/>
        <w:autoSpaceDN w:val="0"/>
        <w:adjustRightInd w:val="0"/>
        <w:spacing w:after="120" w:line="240" w:lineRule="auto"/>
        <w:ind w:left="1080"/>
        <w:jc w:val="both"/>
        <w:rPr>
          <w:rFonts w:ascii="Ubuntu" w:hAnsi="Ubuntu" w:cs="Arial"/>
          <w:i/>
        </w:rPr>
      </w:pPr>
      <w:r w:rsidRPr="00D14439">
        <w:rPr>
          <w:rFonts w:ascii="Ubuntu" w:hAnsi="Ubuntu" w:cs="Arial"/>
          <w:b/>
        </w:rPr>
        <w:t>Mission:</w:t>
      </w:r>
      <w:r w:rsidRPr="00D14439">
        <w:rPr>
          <w:rFonts w:ascii="Ubuntu" w:hAnsi="Ubuntu" w:cs="Arial"/>
          <w:i/>
        </w:rPr>
        <w:t xml:space="preserve"> To provide year-round sports training and athletic competition in a variety of Olympic-type sports for children and adults with </w:t>
      </w:r>
      <w:r w:rsidR="000C2028" w:rsidRPr="00D14439">
        <w:rPr>
          <w:rFonts w:ascii="Ubuntu" w:hAnsi="Ubuntu" w:cs="Arial"/>
          <w:i/>
        </w:rPr>
        <w:t>intellectual</w:t>
      </w:r>
      <w:r w:rsidRPr="00D14439">
        <w:rPr>
          <w:rFonts w:ascii="Ubuntu" w:hAnsi="Ubuntu" w:cs="Arial"/>
          <w:i/>
        </w:rPr>
        <w:t xml:space="preserve"> disabilities, giving them continuing opportunities to develop physical fitness, demonstrate courage, experience joy and participate in the sharing of gifts, skills and friendship with their families, other Special Olympics athletes and the community.</w:t>
      </w:r>
    </w:p>
    <w:p w:rsidR="00FD6DA0" w:rsidRPr="00D14439" w:rsidRDefault="00FD6DA0" w:rsidP="00F454E6">
      <w:pPr>
        <w:pStyle w:val="ListParagraph"/>
        <w:autoSpaceDE w:val="0"/>
        <w:autoSpaceDN w:val="0"/>
        <w:adjustRightInd w:val="0"/>
        <w:spacing w:after="120" w:line="240" w:lineRule="auto"/>
        <w:ind w:left="1080"/>
        <w:jc w:val="both"/>
        <w:rPr>
          <w:rFonts w:ascii="Ubuntu" w:hAnsi="Ubuntu" w:cs="Arial"/>
          <w:i/>
        </w:rPr>
      </w:pPr>
    </w:p>
    <w:p w:rsidR="005075C1" w:rsidRPr="00D14439" w:rsidRDefault="00093268" w:rsidP="00F454E6">
      <w:pPr>
        <w:spacing w:after="120"/>
        <w:ind w:left="1050"/>
        <w:jc w:val="both"/>
        <w:rPr>
          <w:rFonts w:ascii="Ubuntu" w:hAnsi="Ubuntu" w:cs="Arial"/>
          <w:i/>
        </w:rPr>
      </w:pPr>
      <w:r w:rsidRPr="00D14439">
        <w:rPr>
          <w:rFonts w:ascii="Ubuntu" w:hAnsi="Ubuntu" w:cs="Arial"/>
          <w:b/>
        </w:rPr>
        <w:t>Philosophy:</w:t>
      </w:r>
      <w:r w:rsidRPr="00D14439">
        <w:rPr>
          <w:rFonts w:ascii="Ubuntu" w:hAnsi="Ubuntu" w:cs="Arial"/>
        </w:rPr>
        <w:t xml:space="preserve"> </w:t>
      </w:r>
      <w:r w:rsidR="005075C1" w:rsidRPr="00D14439">
        <w:rPr>
          <w:rFonts w:ascii="Ubuntu" w:hAnsi="Ubuntu" w:cs="Arial"/>
          <w:i/>
        </w:rPr>
        <w:t xml:space="preserve">Special Olympics is founded on the belief that people with </w:t>
      </w:r>
      <w:r w:rsidR="000C2028" w:rsidRPr="00D14439">
        <w:rPr>
          <w:rFonts w:ascii="Ubuntu" w:hAnsi="Ubuntu" w:cs="Arial"/>
          <w:i/>
        </w:rPr>
        <w:t>intellectual</w:t>
      </w:r>
      <w:r w:rsidR="005075C1" w:rsidRPr="00D14439">
        <w:rPr>
          <w:rFonts w:ascii="Ubuntu" w:hAnsi="Ubuntu" w:cs="Arial"/>
          <w:i/>
        </w:rPr>
        <w:t xml:space="preserve"> disabilities can, with proper instruction and encouragement, learn, enjoy and benefit from participation in individual and team sports, adapted as necessary to meet the needs of those with special mental and physical limitations.</w:t>
      </w:r>
    </w:p>
    <w:p w:rsidR="005075C1" w:rsidRPr="00D14439" w:rsidRDefault="005075C1" w:rsidP="00F454E6">
      <w:pPr>
        <w:spacing w:after="120"/>
        <w:ind w:left="1050"/>
        <w:jc w:val="both"/>
        <w:rPr>
          <w:rFonts w:ascii="Ubuntu" w:hAnsi="Ubuntu" w:cs="Arial"/>
          <w:i/>
        </w:rPr>
      </w:pPr>
      <w:r w:rsidRPr="00D14439">
        <w:rPr>
          <w:rFonts w:ascii="Ubuntu" w:hAnsi="Ubuntu" w:cs="Arial"/>
          <w:i/>
        </w:rPr>
        <w:t>Special Olympics believes that consistent training is essential to the development of sport skills, and that competition among those of equal abilities is the most appropriate means of testing these skills, measuring progress and providing incentives for personal growth.</w:t>
      </w:r>
    </w:p>
    <w:p w:rsidR="005075C1" w:rsidRPr="00D14439" w:rsidRDefault="00F454E6" w:rsidP="00F454E6">
      <w:pPr>
        <w:spacing w:after="120"/>
        <w:ind w:left="1050"/>
        <w:jc w:val="both"/>
        <w:rPr>
          <w:rFonts w:ascii="Ubuntu" w:hAnsi="Ubuntu" w:cs="Arial"/>
          <w:i/>
        </w:rPr>
      </w:pPr>
      <w:r w:rsidRPr="00D14439">
        <w:rPr>
          <w:rFonts w:ascii="Ubuntu" w:hAnsi="Ubuntu" w:cs="Arial"/>
          <w:noProof/>
        </w:rPr>
        <w:drawing>
          <wp:anchor distT="0" distB="0" distL="114300" distR="114300" simplePos="0" relativeHeight="251665408" behindDoc="0" locked="0" layoutInCell="1" allowOverlap="1" wp14:anchorId="27EF5E2C" wp14:editId="24FC835F">
            <wp:simplePos x="0" y="0"/>
            <wp:positionH relativeFrom="column">
              <wp:posOffset>3874135</wp:posOffset>
            </wp:positionH>
            <wp:positionV relativeFrom="paragraph">
              <wp:posOffset>554355</wp:posOffset>
            </wp:positionV>
            <wp:extent cx="3268980" cy="2647950"/>
            <wp:effectExtent l="0" t="0" r="0" b="0"/>
            <wp:wrapSquare wrapText="bothSides"/>
            <wp:docPr id="4" name="Diagram 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r w:rsidR="005075C1" w:rsidRPr="00D14439">
        <w:rPr>
          <w:rFonts w:ascii="Ubuntu" w:hAnsi="Ubuntu" w:cs="Arial"/>
          <w:i/>
        </w:rPr>
        <w:t xml:space="preserve">Special Olympics believes that through sports training and competition, people with </w:t>
      </w:r>
      <w:r w:rsidR="000C2028" w:rsidRPr="00D14439">
        <w:rPr>
          <w:rFonts w:ascii="Ubuntu" w:hAnsi="Ubuntu" w:cs="Arial"/>
          <w:i/>
        </w:rPr>
        <w:t>intellectual</w:t>
      </w:r>
      <w:r w:rsidR="005075C1" w:rsidRPr="00D14439">
        <w:rPr>
          <w:rFonts w:ascii="Ubuntu" w:hAnsi="Ubuntu" w:cs="Arial"/>
          <w:i/>
        </w:rPr>
        <w:t xml:space="preserve"> disabilities benefit physically, mentally, socially and spiritually; families are strengthened; and the community at large, both through participation and observation, is united in understanding people with </w:t>
      </w:r>
      <w:r w:rsidR="000C2028" w:rsidRPr="00D14439">
        <w:rPr>
          <w:rFonts w:ascii="Ubuntu" w:hAnsi="Ubuntu" w:cs="Arial"/>
          <w:i/>
        </w:rPr>
        <w:t>intellectual</w:t>
      </w:r>
      <w:r w:rsidR="005075C1" w:rsidRPr="00D14439">
        <w:rPr>
          <w:rFonts w:ascii="Ubuntu" w:hAnsi="Ubuntu" w:cs="Arial"/>
          <w:i/>
        </w:rPr>
        <w:t xml:space="preserve"> disabilities in an environment of equality, respect and acceptance.</w:t>
      </w:r>
    </w:p>
    <w:p w:rsidR="00093268" w:rsidRPr="00D14439" w:rsidRDefault="005075C1" w:rsidP="00F454E6">
      <w:pPr>
        <w:spacing w:after="120"/>
        <w:ind w:left="1050"/>
        <w:jc w:val="both"/>
        <w:rPr>
          <w:rFonts w:ascii="Ubuntu" w:hAnsi="Ubuntu" w:cs="Arial"/>
          <w:i/>
        </w:rPr>
      </w:pPr>
      <w:r w:rsidRPr="00D14439">
        <w:rPr>
          <w:rFonts w:ascii="Ubuntu" w:hAnsi="Ubuntu" w:cs="Arial"/>
          <w:i/>
        </w:rPr>
        <w:t xml:space="preserve">Special Olympics believes that every person with </w:t>
      </w:r>
      <w:r w:rsidR="000C2028" w:rsidRPr="00D14439">
        <w:rPr>
          <w:rFonts w:ascii="Ubuntu" w:hAnsi="Ubuntu" w:cs="Arial"/>
          <w:i/>
        </w:rPr>
        <w:t>intellectual</w:t>
      </w:r>
      <w:r w:rsidRPr="00D14439">
        <w:rPr>
          <w:rFonts w:ascii="Ubuntu" w:hAnsi="Ubuntu" w:cs="Arial"/>
          <w:i/>
        </w:rPr>
        <w:t xml:space="preserve"> disabilities who is at least eight years old should have the opportunity to participate in and benefit from sport</w:t>
      </w:r>
      <w:r w:rsidR="00163F23" w:rsidRPr="00D14439">
        <w:rPr>
          <w:rFonts w:ascii="Ubuntu" w:hAnsi="Ubuntu" w:cs="Arial"/>
          <w:i/>
        </w:rPr>
        <w:t>s training and competition.</w:t>
      </w:r>
    </w:p>
    <w:p w:rsidR="00FD6DA0" w:rsidRPr="00D14439" w:rsidRDefault="00FD6DA0" w:rsidP="00C16A43">
      <w:pPr>
        <w:spacing w:after="0"/>
        <w:rPr>
          <w:rFonts w:ascii="Ubuntu" w:hAnsi="Ubuntu" w:cs="Arial"/>
        </w:rPr>
      </w:pPr>
    </w:p>
    <w:p w:rsidR="00C16A43" w:rsidRPr="00D14439" w:rsidRDefault="00C16A43" w:rsidP="00C16A43">
      <w:pPr>
        <w:spacing w:after="0"/>
        <w:rPr>
          <w:rFonts w:ascii="Ubuntu" w:hAnsi="Ubuntu" w:cs="Arial"/>
        </w:rPr>
      </w:pPr>
    </w:p>
    <w:p w:rsidR="00C16A43" w:rsidRPr="00D14439" w:rsidRDefault="00C16A43" w:rsidP="00C16A43">
      <w:pPr>
        <w:spacing w:after="0"/>
        <w:rPr>
          <w:rFonts w:ascii="Ubuntu" w:hAnsi="Ubuntu" w:cs="Arial"/>
        </w:rPr>
      </w:pPr>
    </w:p>
    <w:p w:rsidR="00093268" w:rsidRPr="00D14439" w:rsidRDefault="00F57B13" w:rsidP="00093268">
      <w:pPr>
        <w:pStyle w:val="ListParagraph"/>
        <w:numPr>
          <w:ilvl w:val="1"/>
          <w:numId w:val="1"/>
        </w:numPr>
        <w:spacing w:after="0"/>
        <w:rPr>
          <w:rFonts w:ascii="Ubuntu" w:hAnsi="Ubuntu" w:cs="Arial"/>
          <w:b/>
        </w:rPr>
      </w:pPr>
      <w:r w:rsidRPr="00D14439">
        <w:rPr>
          <w:rFonts w:ascii="Ubuntu" w:hAnsi="Ubuntu" w:cs="Arial"/>
          <w:b/>
        </w:rPr>
        <w:t>Structure of Special Olympics</w:t>
      </w:r>
    </w:p>
    <w:p w:rsidR="00FC2A5C" w:rsidRPr="00D14439" w:rsidRDefault="00FC2A5C" w:rsidP="00F72F2F">
      <w:pPr>
        <w:spacing w:after="0"/>
        <w:rPr>
          <w:rFonts w:ascii="Ubuntu" w:hAnsi="Ubuntu" w:cs="Arial"/>
          <w:b/>
        </w:rPr>
      </w:pPr>
    </w:p>
    <w:p w:rsidR="00C16A43" w:rsidRDefault="00C16A43" w:rsidP="00F72F2F">
      <w:pPr>
        <w:spacing w:after="0"/>
        <w:rPr>
          <w:rFonts w:ascii="Ubuntu" w:hAnsi="Ubuntu" w:cs="Arial"/>
          <w:b/>
        </w:rPr>
      </w:pPr>
    </w:p>
    <w:p w:rsidR="005912E4" w:rsidRPr="00D14439" w:rsidRDefault="005912E4" w:rsidP="00F72F2F">
      <w:pPr>
        <w:spacing w:after="0"/>
        <w:rPr>
          <w:rFonts w:ascii="Ubuntu" w:hAnsi="Ubuntu" w:cs="Arial"/>
          <w:b/>
        </w:rPr>
      </w:pPr>
    </w:p>
    <w:p w:rsidR="00093268" w:rsidRPr="00D14439" w:rsidRDefault="00C9541B" w:rsidP="00F454E6">
      <w:pPr>
        <w:pStyle w:val="ListParagraph"/>
        <w:numPr>
          <w:ilvl w:val="0"/>
          <w:numId w:val="1"/>
        </w:numPr>
        <w:spacing w:after="0" w:line="360" w:lineRule="auto"/>
        <w:jc w:val="both"/>
        <w:rPr>
          <w:rFonts w:ascii="Ubuntu" w:hAnsi="Ubuntu" w:cs="Arial"/>
          <w:b/>
        </w:rPr>
      </w:pPr>
      <w:r w:rsidRPr="00D14439">
        <w:rPr>
          <w:rFonts w:ascii="Ubuntu" w:hAnsi="Ubuntu" w:cs="Arial"/>
          <w:b/>
        </w:rPr>
        <w:lastRenderedPageBreak/>
        <w:t>Process to become</w:t>
      </w:r>
      <w:r w:rsidR="00093268" w:rsidRPr="00D14439">
        <w:rPr>
          <w:rFonts w:ascii="Ubuntu" w:hAnsi="Ubuntu" w:cs="Arial"/>
          <w:b/>
        </w:rPr>
        <w:t xml:space="preserve"> an SOWI Certified Coach</w:t>
      </w:r>
    </w:p>
    <w:p w:rsidR="00093268" w:rsidRPr="00D14439" w:rsidRDefault="00093268" w:rsidP="00F454E6">
      <w:pPr>
        <w:pStyle w:val="ListParagraph"/>
        <w:numPr>
          <w:ilvl w:val="1"/>
          <w:numId w:val="1"/>
        </w:numPr>
        <w:spacing w:after="0"/>
        <w:jc w:val="both"/>
        <w:rPr>
          <w:rFonts w:ascii="Ubuntu" w:hAnsi="Ubuntu" w:cs="Arial"/>
          <w:b/>
        </w:rPr>
      </w:pPr>
      <w:r w:rsidRPr="00D14439">
        <w:rPr>
          <w:rFonts w:ascii="Ubuntu" w:hAnsi="Ubuntu" w:cs="Arial"/>
          <w:b/>
        </w:rPr>
        <w:t>Class A Regist</w:t>
      </w:r>
      <w:r w:rsidR="007E7977" w:rsidRPr="00D14439">
        <w:rPr>
          <w:rFonts w:ascii="Ubuntu" w:hAnsi="Ubuntu" w:cs="Arial"/>
          <w:b/>
        </w:rPr>
        <w:t>ration and S</w:t>
      </w:r>
      <w:r w:rsidRPr="00D14439">
        <w:rPr>
          <w:rFonts w:ascii="Ubuntu" w:hAnsi="Ubuntu" w:cs="Arial"/>
          <w:b/>
        </w:rPr>
        <w:t>creening</w:t>
      </w:r>
    </w:p>
    <w:p w:rsidR="007E7977" w:rsidRPr="00D14439" w:rsidRDefault="007E7977" w:rsidP="00F454E6">
      <w:pPr>
        <w:pStyle w:val="ListParagraph"/>
        <w:ind w:left="1080"/>
        <w:jc w:val="both"/>
        <w:rPr>
          <w:rFonts w:ascii="Ubuntu" w:hAnsi="Ubuntu" w:cs="Arial"/>
        </w:rPr>
      </w:pPr>
      <w:r w:rsidRPr="00D14439">
        <w:rPr>
          <w:rFonts w:ascii="Ubuntu" w:hAnsi="Ubuntu" w:cs="Arial"/>
        </w:rPr>
        <w:t>All coaches, chaperones and other volunteers who might have extended contact with athletes and/or f</w:t>
      </w:r>
      <w:r w:rsidR="00B85973" w:rsidRPr="00D14439">
        <w:rPr>
          <w:rFonts w:ascii="Ubuntu" w:hAnsi="Ubuntu" w:cs="Arial"/>
        </w:rPr>
        <w:t>inancial responsibilities with SOWI</w:t>
      </w:r>
      <w:r w:rsidRPr="00D14439">
        <w:rPr>
          <w:rFonts w:ascii="Ubuntu" w:hAnsi="Ubuntu" w:cs="Arial"/>
        </w:rPr>
        <w:t xml:space="preserve"> are required to register with the </w:t>
      </w:r>
      <w:r w:rsidR="000823A4" w:rsidRPr="00D14439">
        <w:rPr>
          <w:rFonts w:ascii="Ubuntu" w:hAnsi="Ubuntu" w:cs="Arial"/>
        </w:rPr>
        <w:t>Headquarters</w:t>
      </w:r>
      <w:r w:rsidRPr="00D14439">
        <w:rPr>
          <w:rFonts w:ascii="Ubuntu" w:hAnsi="Ubuntu" w:cs="Arial"/>
        </w:rPr>
        <w:t xml:space="preserve"> office</w:t>
      </w:r>
      <w:r w:rsidR="00D831E2" w:rsidRPr="00D14439">
        <w:rPr>
          <w:rFonts w:ascii="Ubuntu" w:hAnsi="Ubuntu" w:cs="Arial"/>
        </w:rPr>
        <w:t xml:space="preserve"> and pass a background screening – </w:t>
      </w:r>
      <w:r w:rsidR="00D831E2" w:rsidRPr="00D14439">
        <w:rPr>
          <w:rFonts w:ascii="Ubuntu" w:hAnsi="Ubuntu" w:cs="Arial"/>
          <w:i/>
        </w:rPr>
        <w:t>to ensure the</w:t>
      </w:r>
      <w:r w:rsidR="00B85973" w:rsidRPr="00D14439">
        <w:rPr>
          <w:rFonts w:ascii="Ubuntu" w:hAnsi="Ubuntu" w:cs="Arial"/>
          <w:i/>
        </w:rPr>
        <w:t xml:space="preserve"> safety of all Special Olympic a</w:t>
      </w:r>
      <w:r w:rsidR="00D831E2" w:rsidRPr="00D14439">
        <w:rPr>
          <w:rFonts w:ascii="Ubuntu" w:hAnsi="Ubuntu" w:cs="Arial"/>
          <w:i/>
        </w:rPr>
        <w:t>thletes</w:t>
      </w:r>
      <w:r w:rsidR="00D831E2" w:rsidRPr="00D14439">
        <w:rPr>
          <w:rFonts w:ascii="Ubuntu" w:hAnsi="Ubuntu" w:cs="Arial"/>
        </w:rPr>
        <w:t>.  It is also the volunteer’s</w:t>
      </w:r>
      <w:r w:rsidRPr="00D14439">
        <w:rPr>
          <w:rFonts w:ascii="Ubuntu" w:hAnsi="Ubuntu" w:cs="Arial"/>
        </w:rPr>
        <w:t xml:space="preserve"> responsibility to provide any updates in addresses or contact information to the</w:t>
      </w:r>
      <w:r w:rsidR="000823A4" w:rsidRPr="00D14439">
        <w:rPr>
          <w:rFonts w:ascii="Ubuntu" w:hAnsi="Ubuntu" w:cs="Arial"/>
        </w:rPr>
        <w:t xml:space="preserve"> Headquarters</w:t>
      </w:r>
      <w:r w:rsidRPr="00D14439">
        <w:rPr>
          <w:rFonts w:ascii="Ubuntu" w:hAnsi="Ubuntu" w:cs="Arial"/>
        </w:rPr>
        <w:t xml:space="preserve"> office.  </w:t>
      </w:r>
    </w:p>
    <w:p w:rsidR="007E7977" w:rsidRPr="00D14439" w:rsidRDefault="007E7977" w:rsidP="00F454E6">
      <w:pPr>
        <w:pStyle w:val="ListParagraph"/>
        <w:ind w:left="1080"/>
        <w:jc w:val="both"/>
        <w:rPr>
          <w:rFonts w:ascii="Ubuntu" w:hAnsi="Ubuntu" w:cs="Arial"/>
        </w:rPr>
      </w:pPr>
      <w:r w:rsidRPr="00D14439">
        <w:rPr>
          <w:rFonts w:ascii="Ubuntu" w:hAnsi="Ubuntu" w:cs="Arial"/>
        </w:rPr>
        <w:t>Class A registration forms are availa</w:t>
      </w:r>
      <w:r w:rsidR="00674B46" w:rsidRPr="00D14439">
        <w:rPr>
          <w:rFonts w:ascii="Ubuntu" w:hAnsi="Ubuntu" w:cs="Arial"/>
        </w:rPr>
        <w:t>ble from your Agen</w:t>
      </w:r>
      <w:r w:rsidR="008D3DEA" w:rsidRPr="00D14439">
        <w:rPr>
          <w:rFonts w:ascii="Ubuntu" w:hAnsi="Ubuntu" w:cs="Arial"/>
        </w:rPr>
        <w:t>cy manager, by calling your Region</w:t>
      </w:r>
      <w:r w:rsidR="00674B46" w:rsidRPr="00D14439">
        <w:rPr>
          <w:rFonts w:ascii="Ubuntu" w:hAnsi="Ubuntu" w:cs="Arial"/>
        </w:rPr>
        <w:t xml:space="preserve"> office</w:t>
      </w:r>
      <w:r w:rsidR="005912E4">
        <w:rPr>
          <w:rFonts w:ascii="Ubuntu" w:hAnsi="Ubuntu" w:cs="Arial"/>
        </w:rPr>
        <w:t xml:space="preserve">. </w:t>
      </w:r>
      <w:r w:rsidR="000A5BF5" w:rsidRPr="00D14439">
        <w:rPr>
          <w:rFonts w:ascii="Ubuntu" w:hAnsi="Ubuntu" w:cs="Arial"/>
        </w:rPr>
        <w:t>Registered coaches may</w:t>
      </w:r>
      <w:r w:rsidR="00FC2A5C" w:rsidRPr="00D14439">
        <w:rPr>
          <w:rFonts w:ascii="Ubuntu" w:hAnsi="Ubuntu" w:cs="Arial"/>
        </w:rPr>
        <w:t xml:space="preserve"> also </w:t>
      </w:r>
      <w:r w:rsidRPr="00D14439">
        <w:rPr>
          <w:rFonts w:ascii="Ubuntu" w:hAnsi="Ubuntu" w:cs="Arial"/>
        </w:rPr>
        <w:t xml:space="preserve">qualify for some insurance protection.  Keep in </w:t>
      </w:r>
      <w:r w:rsidR="00FF0EC0" w:rsidRPr="00D14439">
        <w:rPr>
          <w:rFonts w:ascii="Ubuntu" w:hAnsi="Ubuntu" w:cs="Arial"/>
        </w:rPr>
        <w:t>mind;</w:t>
      </w:r>
      <w:r w:rsidRPr="00D14439">
        <w:rPr>
          <w:rFonts w:ascii="Ubuntu" w:hAnsi="Ubuntu" w:cs="Arial"/>
        </w:rPr>
        <w:t xml:space="preserve"> those persons coaching without being registered may be exposing themselves to liability.  </w:t>
      </w:r>
    </w:p>
    <w:p w:rsidR="00247B1E" w:rsidRPr="00D14439" w:rsidRDefault="00247B1E" w:rsidP="00F454E6">
      <w:pPr>
        <w:pStyle w:val="ListParagraph"/>
        <w:ind w:left="1080"/>
        <w:jc w:val="both"/>
        <w:rPr>
          <w:rFonts w:ascii="Ubuntu" w:hAnsi="Ubuntu" w:cs="Arial"/>
          <w:sz w:val="8"/>
        </w:rPr>
      </w:pPr>
    </w:p>
    <w:p w:rsidR="00093268" w:rsidRPr="00D14439" w:rsidRDefault="00093268" w:rsidP="00F454E6">
      <w:pPr>
        <w:pStyle w:val="ListParagraph"/>
        <w:numPr>
          <w:ilvl w:val="1"/>
          <w:numId w:val="1"/>
        </w:numPr>
        <w:spacing w:after="0"/>
        <w:jc w:val="both"/>
        <w:rPr>
          <w:rFonts w:ascii="Ubuntu" w:hAnsi="Ubuntu" w:cs="Arial"/>
          <w:b/>
        </w:rPr>
      </w:pPr>
      <w:r w:rsidRPr="00D14439">
        <w:rPr>
          <w:rFonts w:ascii="Ubuntu" w:hAnsi="Ubuntu" w:cs="Arial"/>
          <w:b/>
        </w:rPr>
        <w:t>Protective Behaviors</w:t>
      </w:r>
    </w:p>
    <w:p w:rsidR="007E7977" w:rsidRPr="00D14439" w:rsidRDefault="007E7977" w:rsidP="00F454E6">
      <w:pPr>
        <w:pStyle w:val="ListParagraph"/>
        <w:tabs>
          <w:tab w:val="left" w:pos="2160"/>
        </w:tabs>
        <w:ind w:left="1080"/>
        <w:jc w:val="both"/>
        <w:rPr>
          <w:rFonts w:ascii="Ubuntu" w:hAnsi="Ubuntu" w:cs="Arial"/>
        </w:rPr>
      </w:pPr>
      <w:r w:rsidRPr="00D14439">
        <w:rPr>
          <w:rFonts w:ascii="Ubuntu" w:hAnsi="Ubuntu" w:cs="Arial"/>
        </w:rPr>
        <w:t xml:space="preserve">All Class A registered volunteers are required to take the </w:t>
      </w:r>
      <w:r w:rsidRPr="00D14439">
        <w:rPr>
          <w:rFonts w:ascii="Ubuntu" w:hAnsi="Ubuntu" w:cs="Arial"/>
          <w:i/>
        </w:rPr>
        <w:t>Protective Behaviors</w:t>
      </w:r>
      <w:r w:rsidR="00FF0EC0" w:rsidRPr="00D14439">
        <w:rPr>
          <w:rFonts w:ascii="Ubuntu" w:hAnsi="Ubuntu" w:cs="Arial"/>
        </w:rPr>
        <w:t xml:space="preserve"> online test. </w:t>
      </w:r>
      <w:r w:rsidRPr="00D14439">
        <w:rPr>
          <w:rFonts w:ascii="Ubuntu" w:hAnsi="Ubuntu" w:cs="Arial"/>
        </w:rPr>
        <w:t xml:space="preserve"> </w:t>
      </w:r>
      <w:r w:rsidR="003C4048" w:rsidRPr="00D14439">
        <w:rPr>
          <w:rFonts w:ascii="Ubuntu" w:hAnsi="Ubuntu" w:cs="Arial"/>
        </w:rPr>
        <w:t xml:space="preserve">The </w:t>
      </w:r>
      <w:r w:rsidRPr="00D14439">
        <w:rPr>
          <w:rFonts w:ascii="Ubuntu" w:hAnsi="Ubuntu" w:cs="Arial"/>
          <w:i/>
        </w:rPr>
        <w:t>Protective Behaviors</w:t>
      </w:r>
      <w:r w:rsidRPr="00D14439">
        <w:rPr>
          <w:rFonts w:ascii="Ubuntu" w:hAnsi="Ubuntu" w:cs="Arial"/>
        </w:rPr>
        <w:t xml:space="preserve"> test trains coaches, chaperones and volunteers to recognize and prevent emotional, physical and sexual mistreatment of athletes.  </w:t>
      </w:r>
    </w:p>
    <w:p w:rsidR="007E7977" w:rsidRPr="00D14439" w:rsidRDefault="007E7977" w:rsidP="00F454E6">
      <w:pPr>
        <w:pStyle w:val="ListParagraph"/>
        <w:tabs>
          <w:tab w:val="left" w:pos="2160"/>
        </w:tabs>
        <w:ind w:left="1080"/>
        <w:jc w:val="both"/>
        <w:rPr>
          <w:rFonts w:ascii="Ubuntu" w:hAnsi="Ubuntu" w:cs="Arial"/>
        </w:rPr>
      </w:pPr>
      <w:r w:rsidRPr="00D14439">
        <w:rPr>
          <w:rFonts w:ascii="Ubuntu" w:hAnsi="Ubuntu" w:cs="Arial"/>
        </w:rPr>
        <w:t xml:space="preserve">You can find Protective Behaviors test on the SOWI website at </w:t>
      </w:r>
      <w:hyperlink r:id="rId14" w:history="1">
        <w:r w:rsidR="00C16A43" w:rsidRPr="00D14439">
          <w:rPr>
            <w:rStyle w:val="Hyperlink"/>
            <w:rFonts w:ascii="Ubuntu" w:hAnsi="Ubuntu" w:cs="Arial"/>
          </w:rPr>
          <w:t>www.SpecialOlypmicsWisconsin.org</w:t>
        </w:r>
      </w:hyperlink>
      <w:r w:rsidRPr="00D14439">
        <w:rPr>
          <w:rFonts w:ascii="Ubuntu" w:hAnsi="Ubuntu" w:cs="Arial"/>
        </w:rPr>
        <w:t xml:space="preserve"> </w:t>
      </w:r>
    </w:p>
    <w:p w:rsidR="00247B1E" w:rsidRPr="00D14439" w:rsidRDefault="00247B1E" w:rsidP="00F454E6">
      <w:pPr>
        <w:pStyle w:val="ListParagraph"/>
        <w:tabs>
          <w:tab w:val="left" w:pos="2160"/>
        </w:tabs>
        <w:ind w:left="1080"/>
        <w:jc w:val="both"/>
        <w:rPr>
          <w:rFonts w:ascii="Ubuntu" w:hAnsi="Ubuntu" w:cs="Arial"/>
          <w:sz w:val="8"/>
        </w:rPr>
      </w:pPr>
    </w:p>
    <w:p w:rsidR="00093268" w:rsidRPr="00D14439" w:rsidRDefault="00093268" w:rsidP="00F454E6">
      <w:pPr>
        <w:pStyle w:val="ListParagraph"/>
        <w:numPr>
          <w:ilvl w:val="1"/>
          <w:numId w:val="1"/>
        </w:numPr>
        <w:spacing w:after="0"/>
        <w:jc w:val="both"/>
        <w:rPr>
          <w:rFonts w:ascii="Ubuntu" w:hAnsi="Ubuntu" w:cs="Arial"/>
          <w:b/>
        </w:rPr>
      </w:pPr>
      <w:r w:rsidRPr="00D14439">
        <w:rPr>
          <w:rFonts w:ascii="Ubuntu" w:hAnsi="Ubuntu" w:cs="Arial"/>
          <w:b/>
        </w:rPr>
        <w:t>General Orientation</w:t>
      </w:r>
    </w:p>
    <w:p w:rsidR="003F2235" w:rsidRPr="00D14439" w:rsidRDefault="003F2235" w:rsidP="00F454E6">
      <w:pPr>
        <w:tabs>
          <w:tab w:val="left" w:pos="720"/>
        </w:tabs>
        <w:spacing w:after="0"/>
        <w:ind w:left="1080"/>
        <w:jc w:val="both"/>
        <w:rPr>
          <w:rFonts w:ascii="Ubuntu" w:hAnsi="Ubuntu" w:cs="Arial"/>
        </w:rPr>
      </w:pPr>
      <w:r w:rsidRPr="00D14439">
        <w:rPr>
          <w:rFonts w:ascii="Ubuntu" w:hAnsi="Ubuntu" w:cs="Arial"/>
        </w:rPr>
        <w:t xml:space="preserve">All Class A registered volunteers are </w:t>
      </w:r>
      <w:r w:rsidRPr="00D14439">
        <w:rPr>
          <w:rFonts w:ascii="Ubuntu" w:hAnsi="Ubuntu" w:cs="Arial"/>
          <w:i/>
        </w:rPr>
        <w:t xml:space="preserve">required </w:t>
      </w:r>
      <w:r w:rsidRPr="00D14439">
        <w:rPr>
          <w:rFonts w:ascii="Ubuntu" w:hAnsi="Ubuntu" w:cs="Arial"/>
        </w:rPr>
        <w:t xml:space="preserve">to </w:t>
      </w:r>
      <w:r w:rsidR="000A5BF5" w:rsidRPr="00D14439">
        <w:rPr>
          <w:rFonts w:ascii="Ubuntu" w:hAnsi="Ubuntu" w:cs="Arial"/>
        </w:rPr>
        <w:t>take</w:t>
      </w:r>
      <w:r w:rsidRPr="00D14439">
        <w:rPr>
          <w:rFonts w:ascii="Ubuntu" w:hAnsi="Ubuntu" w:cs="Arial"/>
        </w:rPr>
        <w:t xml:space="preserve"> </w:t>
      </w:r>
      <w:r w:rsidR="003C4048" w:rsidRPr="00D14439">
        <w:rPr>
          <w:rFonts w:ascii="Ubuntu" w:hAnsi="Ubuntu" w:cs="Arial"/>
        </w:rPr>
        <w:t xml:space="preserve">the </w:t>
      </w:r>
      <w:r w:rsidRPr="00D14439">
        <w:rPr>
          <w:rFonts w:ascii="Ubuntu" w:hAnsi="Ubuntu" w:cs="Arial"/>
        </w:rPr>
        <w:t>General Orientation</w:t>
      </w:r>
      <w:r w:rsidR="000A5BF5" w:rsidRPr="00D14439">
        <w:rPr>
          <w:rFonts w:ascii="Ubuntu" w:hAnsi="Ubuntu" w:cs="Arial"/>
        </w:rPr>
        <w:t xml:space="preserve"> online test</w:t>
      </w:r>
      <w:r w:rsidRPr="00D14439">
        <w:rPr>
          <w:rFonts w:ascii="Ubuntu" w:hAnsi="Ubuntu" w:cs="Arial"/>
        </w:rPr>
        <w:t>, which provides an overview and history of the Special Olympics mo</w:t>
      </w:r>
      <w:r w:rsidR="00C16A43" w:rsidRPr="00D14439">
        <w:rPr>
          <w:rFonts w:ascii="Ubuntu" w:hAnsi="Ubuntu" w:cs="Arial"/>
        </w:rPr>
        <w:t>vement, mission and philosophy</w:t>
      </w:r>
      <w:r w:rsidRPr="00D14439">
        <w:rPr>
          <w:rFonts w:ascii="Ubuntu" w:hAnsi="Ubuntu" w:cs="Arial"/>
        </w:rPr>
        <w:t xml:space="preserve"> and includes information on training, competition, SOWI’s fundraising events, Healthy </w:t>
      </w:r>
      <w:r w:rsidR="00B85973" w:rsidRPr="00D14439">
        <w:rPr>
          <w:rFonts w:ascii="Ubuntu" w:hAnsi="Ubuntu" w:cs="Arial"/>
        </w:rPr>
        <w:t>Athletes® and a</w:t>
      </w:r>
      <w:r w:rsidR="00924753" w:rsidRPr="00D14439">
        <w:rPr>
          <w:rFonts w:ascii="Ubuntu" w:hAnsi="Ubuntu" w:cs="Arial"/>
        </w:rPr>
        <w:t>thlete Leadership P</w:t>
      </w:r>
      <w:r w:rsidRPr="00D14439">
        <w:rPr>
          <w:rFonts w:ascii="Ubuntu" w:hAnsi="Ubuntu" w:cs="Arial"/>
        </w:rPr>
        <w:t xml:space="preserve">rograms.  </w:t>
      </w:r>
      <w:r w:rsidR="000A5BF5" w:rsidRPr="00D14439">
        <w:rPr>
          <w:rFonts w:ascii="Ubuntu" w:hAnsi="Ubuntu" w:cs="Arial"/>
        </w:rPr>
        <w:t>You can find General Orientation test on the SOWI website a</w:t>
      </w:r>
      <w:r w:rsidRPr="00D14439">
        <w:rPr>
          <w:rFonts w:ascii="Ubuntu" w:hAnsi="Ubuntu" w:cs="Arial"/>
        </w:rPr>
        <w:t xml:space="preserve">t </w:t>
      </w:r>
      <w:hyperlink r:id="rId15" w:history="1">
        <w:r w:rsidR="00C16A43" w:rsidRPr="00D14439">
          <w:rPr>
            <w:rStyle w:val="Hyperlink"/>
            <w:rFonts w:ascii="Ubuntu" w:hAnsi="Ubuntu" w:cs="Arial"/>
          </w:rPr>
          <w:t>www.SpecialOlympicsWisconsin.org</w:t>
        </w:r>
      </w:hyperlink>
    </w:p>
    <w:p w:rsidR="00247B1E" w:rsidRPr="00D14439" w:rsidRDefault="00247B1E" w:rsidP="00F454E6">
      <w:pPr>
        <w:tabs>
          <w:tab w:val="left" w:pos="720"/>
        </w:tabs>
        <w:spacing w:after="0"/>
        <w:ind w:left="1080"/>
        <w:jc w:val="both"/>
        <w:rPr>
          <w:rFonts w:ascii="Ubuntu" w:hAnsi="Ubuntu" w:cs="Arial"/>
          <w:sz w:val="8"/>
        </w:rPr>
      </w:pPr>
    </w:p>
    <w:p w:rsidR="003F2235" w:rsidRPr="00D14439" w:rsidRDefault="00F454E6" w:rsidP="00F454E6">
      <w:pPr>
        <w:pStyle w:val="ListParagraph"/>
        <w:numPr>
          <w:ilvl w:val="1"/>
          <w:numId w:val="1"/>
        </w:numPr>
        <w:spacing w:after="0"/>
        <w:jc w:val="both"/>
        <w:rPr>
          <w:rFonts w:ascii="Ubuntu" w:hAnsi="Ubuntu" w:cs="Arial"/>
          <w:b/>
        </w:rPr>
      </w:pPr>
      <w:r w:rsidRPr="00D14439">
        <w:rPr>
          <w:rFonts w:ascii="Ubuntu" w:hAnsi="Ubuntu" w:cs="Arial"/>
          <w:b/>
        </w:rPr>
        <w:t xml:space="preserve">Certification </w:t>
      </w:r>
    </w:p>
    <w:p w:rsidR="00F454E6" w:rsidRPr="00D14439" w:rsidRDefault="00924753" w:rsidP="00F454E6">
      <w:pPr>
        <w:pStyle w:val="ListParagraph"/>
        <w:spacing w:after="0"/>
        <w:ind w:left="1080"/>
        <w:jc w:val="both"/>
        <w:rPr>
          <w:rFonts w:ascii="Ubuntu" w:hAnsi="Ubuntu" w:cs="Arial"/>
        </w:rPr>
      </w:pPr>
      <w:r w:rsidRPr="00D14439">
        <w:rPr>
          <w:rFonts w:ascii="Ubuntu" w:hAnsi="Ubuntu" w:cs="Arial"/>
        </w:rPr>
        <w:t>To become a Certified Coach,</w:t>
      </w:r>
      <w:r w:rsidR="003F2235" w:rsidRPr="00D14439">
        <w:rPr>
          <w:rFonts w:ascii="Ubuntu" w:hAnsi="Ubuntu" w:cs="Arial"/>
        </w:rPr>
        <w:t xml:space="preserve"> a person must be a registered Class A volunteer with Special Olympics</w:t>
      </w:r>
      <w:r w:rsidR="000A5BF5" w:rsidRPr="00D14439">
        <w:rPr>
          <w:rFonts w:ascii="Ubuntu" w:hAnsi="Ubuntu" w:cs="Arial"/>
        </w:rPr>
        <w:t xml:space="preserve"> and complete the online Coaches Training</w:t>
      </w:r>
      <w:r w:rsidR="003F2235" w:rsidRPr="00D14439">
        <w:rPr>
          <w:rFonts w:ascii="Ubuntu" w:hAnsi="Ubuntu" w:cs="Arial"/>
        </w:rPr>
        <w:t>.</w:t>
      </w:r>
      <w:r w:rsidR="000A5BF5" w:rsidRPr="00D14439">
        <w:rPr>
          <w:rFonts w:ascii="Ubuntu" w:hAnsi="Ubuntu" w:cs="Arial"/>
        </w:rPr>
        <w:t xml:space="preserve"> </w:t>
      </w:r>
      <w:r w:rsidR="0040248D" w:rsidRPr="00D14439">
        <w:rPr>
          <w:rFonts w:ascii="Ubuntu" w:hAnsi="Ubuntu" w:cs="Arial"/>
        </w:rPr>
        <w:t xml:space="preserve"> </w:t>
      </w:r>
      <w:r w:rsidR="000A5BF5" w:rsidRPr="00D14439">
        <w:rPr>
          <w:rFonts w:ascii="Ubuntu" w:hAnsi="Ubuntu" w:cs="Arial"/>
        </w:rPr>
        <w:t xml:space="preserve">You can find Coaches Training test on the SOWI website at </w:t>
      </w:r>
      <w:hyperlink r:id="rId16" w:history="1">
        <w:r w:rsidR="000A5BF5" w:rsidRPr="00D14439">
          <w:rPr>
            <w:rStyle w:val="Hyperlink"/>
            <w:rFonts w:ascii="Ubuntu" w:hAnsi="Ubuntu" w:cs="Arial"/>
          </w:rPr>
          <w:t>www.SpecialOlympicsWisconsin.org</w:t>
        </w:r>
      </w:hyperlink>
    </w:p>
    <w:p w:rsidR="00F454E6" w:rsidRPr="00D14439" w:rsidRDefault="00F454E6" w:rsidP="00F454E6">
      <w:pPr>
        <w:pStyle w:val="ListParagraph"/>
        <w:numPr>
          <w:ilvl w:val="1"/>
          <w:numId w:val="1"/>
        </w:numPr>
        <w:spacing w:after="0"/>
        <w:jc w:val="both"/>
        <w:rPr>
          <w:rFonts w:ascii="Ubuntu" w:hAnsi="Ubuntu" w:cs="Arial"/>
          <w:b/>
          <w:sz w:val="28"/>
        </w:rPr>
      </w:pPr>
      <w:r w:rsidRPr="00D14439">
        <w:rPr>
          <w:rFonts w:ascii="Ubuntu" w:hAnsi="Ubuntu" w:cs="Arial"/>
          <w:b/>
          <w:szCs w:val="21"/>
        </w:rPr>
        <w:t xml:space="preserve">Maintaining Sports Certifications </w:t>
      </w:r>
    </w:p>
    <w:p w:rsidR="00F454E6" w:rsidRPr="00D14439" w:rsidRDefault="00F454E6" w:rsidP="00F454E6">
      <w:pPr>
        <w:spacing w:after="320"/>
        <w:ind w:left="1080" w:right="414"/>
        <w:jc w:val="both"/>
        <w:rPr>
          <w:rFonts w:ascii="Ubuntu" w:hAnsi="Ubuntu" w:cs="Arial"/>
          <w:szCs w:val="21"/>
        </w:rPr>
      </w:pPr>
      <w:r w:rsidRPr="00D14439">
        <w:rPr>
          <w:rFonts w:ascii="Ubuntu" w:hAnsi="Ubuntu" w:cs="Arial"/>
          <w:szCs w:val="21"/>
        </w:rPr>
        <w:t xml:space="preserve">Coaching certifications expire on </w:t>
      </w:r>
      <w:r w:rsidRPr="00D14439">
        <w:rPr>
          <w:rFonts w:ascii="Ubuntu" w:hAnsi="Ubuntu" w:cs="Arial"/>
          <w:szCs w:val="21"/>
          <w:u w:val="single"/>
        </w:rPr>
        <w:t>December 31 of the third calendar year</w:t>
      </w:r>
      <w:r w:rsidRPr="00D14439">
        <w:rPr>
          <w:rFonts w:ascii="Ubuntu" w:hAnsi="Ubuntu" w:cs="Arial"/>
          <w:szCs w:val="21"/>
        </w:rPr>
        <w:t xml:space="preserve"> from the date of the </w:t>
      </w:r>
      <w:r w:rsidR="000A5BF5" w:rsidRPr="00D14439">
        <w:rPr>
          <w:rFonts w:ascii="Ubuntu" w:hAnsi="Ubuntu" w:cs="Arial"/>
          <w:szCs w:val="21"/>
        </w:rPr>
        <w:t>Coaches T</w:t>
      </w:r>
      <w:r w:rsidRPr="00D14439">
        <w:rPr>
          <w:rFonts w:ascii="Ubuntu" w:hAnsi="Ubuntu" w:cs="Arial"/>
          <w:szCs w:val="21"/>
        </w:rPr>
        <w:t>raining</w:t>
      </w:r>
      <w:r w:rsidR="000A5BF5" w:rsidRPr="00D14439">
        <w:rPr>
          <w:rFonts w:ascii="Ubuntu" w:hAnsi="Ubuntu" w:cs="Arial"/>
          <w:szCs w:val="21"/>
        </w:rPr>
        <w:t xml:space="preserve"> quiz</w:t>
      </w:r>
      <w:r w:rsidRPr="00D14439">
        <w:rPr>
          <w:rFonts w:ascii="Ubuntu" w:hAnsi="Ubuntu" w:cs="Arial"/>
          <w:szCs w:val="21"/>
        </w:rPr>
        <w:t xml:space="preserve"> </w:t>
      </w:r>
      <w:r w:rsidR="000A5BF5" w:rsidRPr="00D14439">
        <w:rPr>
          <w:rFonts w:ascii="Ubuntu" w:hAnsi="Ubuntu" w:cs="Arial"/>
          <w:szCs w:val="21"/>
        </w:rPr>
        <w:t>was taken</w:t>
      </w:r>
      <w:r w:rsidRPr="00D14439">
        <w:rPr>
          <w:rFonts w:ascii="Ubuntu" w:hAnsi="Ubuntu" w:cs="Arial"/>
          <w:szCs w:val="21"/>
        </w:rPr>
        <w:t xml:space="preserve">.  In order to maintain a current certification, a coach must </w:t>
      </w:r>
      <w:r w:rsidR="000A5BF5" w:rsidRPr="00D14439">
        <w:rPr>
          <w:rFonts w:ascii="Ubuntu" w:hAnsi="Ubuntu" w:cs="Arial"/>
          <w:szCs w:val="21"/>
        </w:rPr>
        <w:t>retake</w:t>
      </w:r>
      <w:r w:rsidRPr="00D14439">
        <w:rPr>
          <w:rFonts w:ascii="Ubuntu" w:hAnsi="Ubuntu" w:cs="Arial"/>
          <w:szCs w:val="21"/>
        </w:rPr>
        <w:t xml:space="preserve"> </w:t>
      </w:r>
      <w:r w:rsidR="000A5BF5" w:rsidRPr="00D14439">
        <w:rPr>
          <w:rFonts w:ascii="Ubuntu" w:hAnsi="Ubuntu" w:cs="Arial"/>
          <w:szCs w:val="21"/>
        </w:rPr>
        <w:t xml:space="preserve">the online Coaches Training. </w:t>
      </w:r>
      <w:r w:rsidRPr="00D14439">
        <w:rPr>
          <w:rFonts w:ascii="Ubuntu" w:hAnsi="Ubuntu" w:cs="Arial"/>
          <w:szCs w:val="21"/>
        </w:rPr>
        <w:t xml:space="preserve">If a certified coach lets his/her certification(s) expire, they will need to complete the </w:t>
      </w:r>
      <w:r w:rsidR="000A5BF5" w:rsidRPr="00D14439">
        <w:rPr>
          <w:rFonts w:ascii="Ubuntu" w:hAnsi="Ubuntu" w:cs="Arial"/>
          <w:szCs w:val="21"/>
        </w:rPr>
        <w:t xml:space="preserve">online Coaches Training. </w:t>
      </w:r>
    </w:p>
    <w:p w:rsidR="00093268" w:rsidRPr="00D14439" w:rsidRDefault="00093268" w:rsidP="00F454E6">
      <w:pPr>
        <w:pStyle w:val="ListParagraph"/>
        <w:numPr>
          <w:ilvl w:val="0"/>
          <w:numId w:val="1"/>
        </w:numPr>
        <w:spacing w:after="0" w:line="360" w:lineRule="auto"/>
        <w:jc w:val="both"/>
        <w:rPr>
          <w:rFonts w:ascii="Ubuntu" w:hAnsi="Ubuntu" w:cs="Arial"/>
          <w:b/>
        </w:rPr>
      </w:pPr>
      <w:r w:rsidRPr="00D14439">
        <w:rPr>
          <w:rFonts w:ascii="Ubuntu" w:hAnsi="Ubuntu" w:cs="Arial"/>
          <w:b/>
        </w:rPr>
        <w:t>Coaching Responsibilities</w:t>
      </w:r>
    </w:p>
    <w:p w:rsidR="00153765" w:rsidRPr="00D14439" w:rsidRDefault="00093268" w:rsidP="00F454E6">
      <w:pPr>
        <w:pStyle w:val="ListParagraph"/>
        <w:numPr>
          <w:ilvl w:val="1"/>
          <w:numId w:val="1"/>
        </w:numPr>
        <w:spacing w:after="0"/>
        <w:jc w:val="both"/>
        <w:rPr>
          <w:rFonts w:ascii="Ubuntu" w:hAnsi="Ubuntu" w:cs="Arial"/>
          <w:b/>
        </w:rPr>
      </w:pPr>
      <w:r w:rsidRPr="00D14439">
        <w:rPr>
          <w:rFonts w:ascii="Ubuntu" w:hAnsi="Ubuntu" w:cs="Arial"/>
          <w:b/>
        </w:rPr>
        <w:t>Sportsmanship: SOWI policies &amp; procedures</w:t>
      </w:r>
      <w:r w:rsidR="00C2327F" w:rsidRPr="00D14439">
        <w:rPr>
          <w:rFonts w:ascii="Ubuntu" w:hAnsi="Ubuntu" w:cs="Arial"/>
          <w:b/>
        </w:rPr>
        <w:t xml:space="preserve"> </w:t>
      </w:r>
    </w:p>
    <w:p w:rsidR="00E654E1" w:rsidRPr="00D14439" w:rsidRDefault="00E654E1" w:rsidP="00F454E6">
      <w:pPr>
        <w:pStyle w:val="ListParagraph"/>
        <w:spacing w:after="0"/>
        <w:ind w:left="1080"/>
        <w:jc w:val="both"/>
        <w:rPr>
          <w:rFonts w:ascii="Ubuntu" w:hAnsi="Ubuntu" w:cs="Arial"/>
          <w:b/>
          <w:bCs/>
        </w:rPr>
      </w:pPr>
      <w:r w:rsidRPr="00D14439">
        <w:rPr>
          <w:rFonts w:ascii="Ubuntu" w:hAnsi="Ubuntu" w:cs="Arial"/>
        </w:rPr>
        <w:t>Special Olympics promotes the use of good sportsmanship for all athletes, coaches, chaperones, family members, volunteers and spectators.  Special Olympics enjoys a higher standard of sportsmanship than many other organizations.  Athletes, coaches, fans, family members, and volunteers are all asked to follow good sportsmanship as outlined in the Codes of Conduct.  Those persons violating either sportsmanship rules or the Code of Conduct may be subject to disciplin</w:t>
      </w:r>
      <w:r w:rsidR="00924753" w:rsidRPr="00D14439">
        <w:rPr>
          <w:rFonts w:ascii="Ubuntu" w:hAnsi="Ubuntu" w:cs="Arial"/>
        </w:rPr>
        <w:t>ary action.  Remember our motto,</w:t>
      </w:r>
      <w:r w:rsidRPr="00D14439">
        <w:rPr>
          <w:rFonts w:ascii="Ubuntu" w:hAnsi="Ubuntu" w:cs="Arial"/>
        </w:rPr>
        <w:t xml:space="preserve"> “Sportsmanship Makes Winners!”</w:t>
      </w:r>
    </w:p>
    <w:p w:rsidR="00E654E1" w:rsidRPr="00D14439" w:rsidRDefault="00E654E1" w:rsidP="00F454E6">
      <w:pPr>
        <w:pStyle w:val="ListParagraph"/>
        <w:numPr>
          <w:ilvl w:val="1"/>
          <w:numId w:val="1"/>
        </w:numPr>
        <w:spacing w:after="0"/>
        <w:jc w:val="both"/>
        <w:rPr>
          <w:rFonts w:ascii="Ubuntu" w:hAnsi="Ubuntu" w:cs="Arial"/>
          <w:b/>
        </w:rPr>
      </w:pPr>
      <w:r w:rsidRPr="00D14439">
        <w:rPr>
          <w:rFonts w:ascii="Ubuntu" w:hAnsi="Ubuntu" w:cs="Arial"/>
          <w:b/>
        </w:rPr>
        <w:t>Code of Conduct</w:t>
      </w:r>
      <w:r w:rsidR="00090DC3" w:rsidRPr="00D14439">
        <w:rPr>
          <w:rFonts w:ascii="Ubuntu" w:hAnsi="Ubuntu" w:cs="Arial"/>
          <w:b/>
        </w:rPr>
        <w:t xml:space="preserve"> </w:t>
      </w:r>
      <w:r w:rsidR="00090DC3" w:rsidRPr="00D14439">
        <w:rPr>
          <w:rFonts w:ascii="Ubuntu" w:hAnsi="Ubuntu" w:cs="Arial"/>
          <w:b/>
          <w:i/>
          <w:color w:val="FF0000"/>
        </w:rPr>
        <w:t>*form included*</w:t>
      </w:r>
    </w:p>
    <w:p w:rsidR="00B006E0" w:rsidRPr="00D14439" w:rsidRDefault="00E654E1" w:rsidP="00090DC3">
      <w:pPr>
        <w:pStyle w:val="Heading2"/>
        <w:tabs>
          <w:tab w:val="left" w:pos="1170"/>
        </w:tabs>
        <w:ind w:left="1080" w:firstLine="0"/>
        <w:jc w:val="both"/>
        <w:rPr>
          <w:rFonts w:ascii="Ubuntu" w:hAnsi="Ubuntu" w:cs="Arial"/>
          <w:b w:val="0"/>
          <w:sz w:val="22"/>
          <w:szCs w:val="22"/>
        </w:rPr>
      </w:pPr>
      <w:r w:rsidRPr="00D14439">
        <w:rPr>
          <w:rFonts w:ascii="Ubuntu" w:hAnsi="Ubuntu" w:cs="Arial"/>
          <w:b w:val="0"/>
          <w:sz w:val="22"/>
          <w:szCs w:val="22"/>
        </w:rPr>
        <w:t>The purpose of the SOWI Codes of Conduct is to establish high standards of behavior that will create a positive experience</w:t>
      </w:r>
      <w:r w:rsidR="00924753" w:rsidRPr="00D14439">
        <w:rPr>
          <w:rFonts w:ascii="Ubuntu" w:hAnsi="Ubuntu" w:cs="Arial"/>
          <w:b w:val="0"/>
          <w:sz w:val="22"/>
          <w:szCs w:val="22"/>
        </w:rPr>
        <w:t xml:space="preserve"> and ensure the safety and well-</w:t>
      </w:r>
      <w:r w:rsidRPr="00D14439">
        <w:rPr>
          <w:rFonts w:ascii="Ubuntu" w:hAnsi="Ubuntu" w:cs="Arial"/>
          <w:b w:val="0"/>
          <w:sz w:val="22"/>
          <w:szCs w:val="22"/>
        </w:rPr>
        <w:t>being of all athletes involved in training and competition.</w:t>
      </w:r>
      <w:r w:rsidR="001562E7" w:rsidRPr="00D14439">
        <w:rPr>
          <w:rFonts w:ascii="Ubuntu" w:hAnsi="Ubuntu" w:cs="Arial"/>
          <w:b w:val="0"/>
          <w:sz w:val="22"/>
          <w:szCs w:val="22"/>
        </w:rPr>
        <w:t xml:space="preserve"> Th</w:t>
      </w:r>
      <w:r w:rsidR="0026230B" w:rsidRPr="00D14439">
        <w:rPr>
          <w:rFonts w:ascii="Ubuntu" w:hAnsi="Ubuntu" w:cs="Arial"/>
          <w:b w:val="0"/>
          <w:sz w:val="22"/>
          <w:szCs w:val="22"/>
        </w:rPr>
        <w:t>e following Codes of Conduct is</w:t>
      </w:r>
      <w:r w:rsidR="001562E7" w:rsidRPr="00D14439">
        <w:rPr>
          <w:rFonts w:ascii="Ubuntu" w:hAnsi="Ubuntu" w:cs="Arial"/>
          <w:b w:val="0"/>
          <w:sz w:val="22"/>
          <w:szCs w:val="22"/>
        </w:rPr>
        <w:t xml:space="preserve"> available in the General Information section of the Competition Guide.</w:t>
      </w:r>
      <w:r w:rsidR="001562E7" w:rsidRPr="00D14439">
        <w:rPr>
          <w:rFonts w:ascii="Ubuntu" w:hAnsi="Ubuntu" w:cs="Arial"/>
          <w:sz w:val="22"/>
          <w:szCs w:val="22"/>
        </w:rPr>
        <w:t xml:space="preserve">  </w:t>
      </w:r>
      <w:r w:rsidR="00FD00DB" w:rsidRPr="00D14439">
        <w:rPr>
          <w:rFonts w:ascii="Ubuntu" w:hAnsi="Ubuntu" w:cs="Arial"/>
          <w:b w:val="0"/>
          <w:sz w:val="22"/>
          <w:szCs w:val="22"/>
        </w:rPr>
        <w:t xml:space="preserve">Failure to comply with SOWI policies and Codes of Conduct may result in disciplinary actions.  A full description of the disciplinary steps is given in the General Information section of the </w:t>
      </w:r>
      <w:r w:rsidR="00FD00DB" w:rsidRPr="00D14439">
        <w:rPr>
          <w:rFonts w:ascii="Ubuntu" w:hAnsi="Ubuntu" w:cs="Arial"/>
          <w:b w:val="0"/>
          <w:i/>
          <w:sz w:val="22"/>
          <w:szCs w:val="22"/>
        </w:rPr>
        <w:t>Competition Guide</w:t>
      </w:r>
      <w:r w:rsidR="00FD00DB" w:rsidRPr="00D14439">
        <w:rPr>
          <w:rFonts w:ascii="Ubuntu" w:hAnsi="Ubuntu" w:cs="Arial"/>
          <w:b w:val="0"/>
          <w:sz w:val="22"/>
          <w:szCs w:val="22"/>
        </w:rPr>
        <w:t xml:space="preserve">.  </w:t>
      </w:r>
    </w:p>
    <w:p w:rsidR="00247B1E" w:rsidRPr="00D14439" w:rsidRDefault="00247B1E" w:rsidP="00090DC3">
      <w:pPr>
        <w:tabs>
          <w:tab w:val="left" w:pos="1170"/>
        </w:tabs>
        <w:ind w:left="1080"/>
        <w:jc w:val="both"/>
        <w:rPr>
          <w:rFonts w:ascii="Ubuntu" w:hAnsi="Ubuntu" w:cs="Arial"/>
          <w:sz w:val="6"/>
        </w:rPr>
      </w:pPr>
    </w:p>
    <w:p w:rsidR="00090DC3" w:rsidRPr="00D14439" w:rsidRDefault="00090DC3" w:rsidP="00F454E6">
      <w:pPr>
        <w:jc w:val="both"/>
        <w:rPr>
          <w:rFonts w:ascii="Ubuntu" w:hAnsi="Ubuntu" w:cs="Arial"/>
          <w:sz w:val="6"/>
        </w:rPr>
      </w:pPr>
    </w:p>
    <w:p w:rsidR="00090DC3" w:rsidRPr="00D14439" w:rsidRDefault="00090DC3" w:rsidP="00F454E6">
      <w:pPr>
        <w:jc w:val="both"/>
        <w:rPr>
          <w:rFonts w:ascii="Ubuntu" w:hAnsi="Ubuntu" w:cs="Arial"/>
          <w:sz w:val="6"/>
        </w:rPr>
      </w:pPr>
    </w:p>
    <w:p w:rsidR="00E654E1" w:rsidRPr="00D14439" w:rsidRDefault="001562E7" w:rsidP="00F454E6">
      <w:pPr>
        <w:pStyle w:val="ListParagraph"/>
        <w:numPr>
          <w:ilvl w:val="2"/>
          <w:numId w:val="12"/>
        </w:numPr>
        <w:spacing w:after="0"/>
        <w:ind w:left="1620"/>
        <w:jc w:val="both"/>
        <w:rPr>
          <w:rFonts w:ascii="Ubuntu" w:hAnsi="Ubuntu" w:cs="Arial"/>
          <w:b/>
        </w:rPr>
      </w:pPr>
      <w:r w:rsidRPr="00D14439">
        <w:rPr>
          <w:rFonts w:ascii="Ubuntu" w:hAnsi="Ubuntu" w:cs="Arial"/>
          <w:b/>
        </w:rPr>
        <w:lastRenderedPageBreak/>
        <w:t>Coaches</w:t>
      </w:r>
    </w:p>
    <w:p w:rsidR="001562E7" w:rsidRPr="00D14439" w:rsidRDefault="006A5651" w:rsidP="00F454E6">
      <w:pPr>
        <w:pStyle w:val="ListParagraph"/>
        <w:spacing w:after="0"/>
        <w:ind w:left="1620"/>
        <w:jc w:val="both"/>
        <w:rPr>
          <w:rFonts w:ascii="Ubuntu" w:hAnsi="Ubuntu" w:cs="Arial"/>
        </w:rPr>
      </w:pPr>
      <w:r w:rsidRPr="00D14439">
        <w:rPr>
          <w:rFonts w:ascii="Ubuntu" w:hAnsi="Ubuntu" w:cs="Arial"/>
          <w:bCs/>
        </w:rPr>
        <w:t>Coaches are responsible for the safety and well-being of their athletes on and off the playing field (including all overnight activities and the duration of SOWI events).  Coaches also have a responsibility to supervise and monitor their athletes</w:t>
      </w:r>
      <w:r w:rsidR="0026230B" w:rsidRPr="00D14439">
        <w:rPr>
          <w:rFonts w:ascii="Ubuntu" w:hAnsi="Ubuntu" w:cs="Arial"/>
          <w:bCs/>
        </w:rPr>
        <w:t>’</w:t>
      </w:r>
      <w:r w:rsidRPr="00D14439">
        <w:rPr>
          <w:rFonts w:ascii="Ubuntu" w:hAnsi="Ubuntu" w:cs="Arial"/>
          <w:bCs/>
        </w:rPr>
        <w:t xml:space="preserve"> behavior, ensuring that it falls within the Code of Conduct.</w:t>
      </w:r>
    </w:p>
    <w:p w:rsidR="001562E7" w:rsidRPr="00D14439" w:rsidRDefault="001562E7" w:rsidP="00F454E6">
      <w:pPr>
        <w:pStyle w:val="ListParagraph"/>
        <w:numPr>
          <w:ilvl w:val="2"/>
          <w:numId w:val="12"/>
        </w:numPr>
        <w:spacing w:after="0"/>
        <w:ind w:left="1620"/>
        <w:jc w:val="both"/>
        <w:rPr>
          <w:rFonts w:ascii="Ubuntu" w:hAnsi="Ubuntu" w:cs="Arial"/>
          <w:b/>
        </w:rPr>
      </w:pPr>
      <w:r w:rsidRPr="00D14439">
        <w:rPr>
          <w:rFonts w:ascii="Ubuntu" w:hAnsi="Ubuntu" w:cs="Arial"/>
          <w:b/>
        </w:rPr>
        <w:t>Athletes</w:t>
      </w:r>
    </w:p>
    <w:p w:rsidR="006A5651" w:rsidRPr="00D14439" w:rsidRDefault="006A5651" w:rsidP="00F454E6">
      <w:pPr>
        <w:pStyle w:val="ListParagraph"/>
        <w:spacing w:after="0"/>
        <w:ind w:left="1620"/>
        <w:jc w:val="both"/>
        <w:rPr>
          <w:rFonts w:ascii="Ubuntu" w:hAnsi="Ubuntu" w:cs="Arial"/>
        </w:rPr>
      </w:pPr>
      <w:r w:rsidRPr="00D14439">
        <w:rPr>
          <w:rFonts w:ascii="Ubuntu" w:hAnsi="Ubuntu" w:cs="Arial"/>
        </w:rPr>
        <w:t>All athletes are expected to abide by the Code of Conduct.  Participation in Special Olympics is a privilege, not a right, and the Agency manager has the authority to make immediate accommodations until final decisions are made.</w:t>
      </w:r>
    </w:p>
    <w:p w:rsidR="002E1F2B" w:rsidRPr="00D14439" w:rsidRDefault="002E1F2B" w:rsidP="002E1F2B">
      <w:pPr>
        <w:pStyle w:val="ListParagraph"/>
        <w:numPr>
          <w:ilvl w:val="0"/>
          <w:numId w:val="16"/>
        </w:numPr>
        <w:spacing w:after="0"/>
        <w:jc w:val="both"/>
        <w:rPr>
          <w:rFonts w:ascii="Ubuntu" w:hAnsi="Ubuntu" w:cs="Arial"/>
        </w:rPr>
      </w:pPr>
      <w:r w:rsidRPr="00D14439">
        <w:rPr>
          <w:rFonts w:ascii="Ubuntu" w:hAnsi="Ubuntu" w:cs="Arial"/>
        </w:rPr>
        <w:t xml:space="preserve">Athlete Profile – Tools for </w:t>
      </w:r>
      <w:r w:rsidR="00D14439" w:rsidRPr="00D14439">
        <w:rPr>
          <w:rFonts w:ascii="Ubuntu" w:hAnsi="Ubuntu" w:cs="Arial"/>
        </w:rPr>
        <w:t>Coaches</w:t>
      </w:r>
      <w:r w:rsidRPr="00D14439">
        <w:rPr>
          <w:rFonts w:ascii="Ubuntu" w:hAnsi="Ubuntu" w:cs="Arial"/>
        </w:rPr>
        <w:t xml:space="preserve"> </w:t>
      </w:r>
      <w:r w:rsidRPr="00D14439">
        <w:rPr>
          <w:rFonts w:ascii="Ubuntu" w:hAnsi="Ubuntu" w:cs="Arial"/>
          <w:b/>
          <w:i/>
          <w:color w:val="FF0000"/>
        </w:rPr>
        <w:t>*form included*</w:t>
      </w:r>
    </w:p>
    <w:p w:rsidR="005912E4" w:rsidRPr="005912E4" w:rsidRDefault="002E1F2B" w:rsidP="005912E4">
      <w:pPr>
        <w:pStyle w:val="ListParagraph"/>
        <w:numPr>
          <w:ilvl w:val="0"/>
          <w:numId w:val="16"/>
        </w:numPr>
        <w:spacing w:after="0"/>
        <w:jc w:val="both"/>
        <w:rPr>
          <w:rFonts w:ascii="Ubuntu" w:hAnsi="Ubuntu" w:cs="Arial"/>
        </w:rPr>
      </w:pPr>
      <w:r w:rsidRPr="00D14439">
        <w:rPr>
          <w:rFonts w:ascii="Ubuntu" w:hAnsi="Ubuntu" w:cs="Arial"/>
        </w:rPr>
        <w:t xml:space="preserve">Athlete Behavior Characteristics &amp; Strategies to Improve Learning </w:t>
      </w:r>
      <w:r w:rsidRPr="00D14439">
        <w:rPr>
          <w:rFonts w:ascii="Ubuntu" w:hAnsi="Ubuntu" w:cs="Arial"/>
          <w:b/>
          <w:i/>
          <w:color w:val="FF0000"/>
        </w:rPr>
        <w:t>*handout  included*</w:t>
      </w:r>
    </w:p>
    <w:p w:rsidR="001562E7" w:rsidRPr="005912E4" w:rsidRDefault="005912E4" w:rsidP="005912E4">
      <w:pPr>
        <w:spacing w:after="0"/>
        <w:ind w:left="1710" w:hanging="450"/>
        <w:jc w:val="both"/>
        <w:rPr>
          <w:rFonts w:ascii="Ubuntu" w:hAnsi="Ubuntu" w:cs="Arial"/>
          <w:b/>
        </w:rPr>
      </w:pPr>
      <w:r>
        <w:rPr>
          <w:rFonts w:ascii="Ubuntu" w:hAnsi="Ubuntu" w:cs="Arial"/>
          <w:b/>
        </w:rPr>
        <w:t xml:space="preserve">iii.   </w:t>
      </w:r>
      <w:r w:rsidR="001562E7" w:rsidRPr="005912E4">
        <w:rPr>
          <w:rFonts w:ascii="Ubuntu" w:hAnsi="Ubuntu" w:cs="Arial"/>
          <w:b/>
        </w:rPr>
        <w:t>Spectators</w:t>
      </w:r>
    </w:p>
    <w:p w:rsidR="00B85973" w:rsidRPr="00D14439" w:rsidRDefault="00C83507" w:rsidP="00F454E6">
      <w:pPr>
        <w:pStyle w:val="ListParagraph"/>
        <w:spacing w:after="0"/>
        <w:ind w:left="1620"/>
        <w:jc w:val="both"/>
        <w:rPr>
          <w:rFonts w:ascii="Ubuntu" w:hAnsi="Ubuntu" w:cs="Arial"/>
        </w:rPr>
      </w:pPr>
      <w:r w:rsidRPr="00D14439">
        <w:rPr>
          <w:rFonts w:ascii="Ubuntu" w:hAnsi="Ubuntu" w:cs="Arial"/>
        </w:rPr>
        <w:t>All spectators are expected to abide by the Spectator Code of Conduct in order to promote a positive environment for athletes to showcase their talents and compete in.</w:t>
      </w:r>
    </w:p>
    <w:p w:rsidR="00B85973" w:rsidRPr="00D14439" w:rsidRDefault="00B85973" w:rsidP="00F454E6">
      <w:pPr>
        <w:pStyle w:val="ListParagraph"/>
        <w:spacing w:after="0"/>
        <w:ind w:left="1620"/>
        <w:jc w:val="both"/>
        <w:rPr>
          <w:rFonts w:ascii="Ubuntu" w:hAnsi="Ubuntu" w:cs="Arial"/>
          <w:b/>
          <w:sz w:val="10"/>
        </w:rPr>
      </w:pPr>
    </w:p>
    <w:p w:rsidR="00E654E1" w:rsidRPr="00D14439" w:rsidRDefault="00E654E1" w:rsidP="00F454E6">
      <w:pPr>
        <w:pStyle w:val="ListParagraph"/>
        <w:numPr>
          <w:ilvl w:val="1"/>
          <w:numId w:val="1"/>
        </w:numPr>
        <w:spacing w:after="0"/>
        <w:jc w:val="both"/>
        <w:rPr>
          <w:rFonts w:ascii="Ubuntu" w:hAnsi="Ubuntu" w:cs="Arial"/>
          <w:b/>
        </w:rPr>
      </w:pPr>
      <w:r w:rsidRPr="00D14439">
        <w:rPr>
          <w:rFonts w:ascii="Ubuntu" w:hAnsi="Ubuntu" w:cs="Arial"/>
          <w:b/>
        </w:rPr>
        <w:t>Medical Policies</w:t>
      </w:r>
    </w:p>
    <w:p w:rsidR="00247B1E" w:rsidRPr="00D14439" w:rsidRDefault="00247B1E" w:rsidP="00F454E6">
      <w:pPr>
        <w:pStyle w:val="ListParagraph"/>
        <w:spacing w:after="0"/>
        <w:ind w:left="1080"/>
        <w:jc w:val="both"/>
        <w:rPr>
          <w:rFonts w:ascii="Ubuntu" w:hAnsi="Ubuntu" w:cs="Arial"/>
          <w:b/>
          <w:sz w:val="8"/>
        </w:rPr>
      </w:pPr>
    </w:p>
    <w:p w:rsidR="00FD00DB" w:rsidRPr="00D14439" w:rsidRDefault="00FD00DB" w:rsidP="00F454E6">
      <w:pPr>
        <w:pStyle w:val="ListParagraph"/>
        <w:numPr>
          <w:ilvl w:val="2"/>
          <w:numId w:val="1"/>
        </w:numPr>
        <w:spacing w:after="0"/>
        <w:jc w:val="both"/>
        <w:rPr>
          <w:rFonts w:ascii="Ubuntu" w:hAnsi="Ubuntu" w:cs="Arial"/>
          <w:b/>
        </w:rPr>
      </w:pPr>
      <w:r w:rsidRPr="00D14439">
        <w:rPr>
          <w:rFonts w:ascii="Ubuntu" w:hAnsi="Ubuntu" w:cs="Arial"/>
          <w:b/>
        </w:rPr>
        <w:t>Medical Policy Review</w:t>
      </w:r>
    </w:p>
    <w:p w:rsidR="00924753" w:rsidRPr="00D14439" w:rsidRDefault="00FD00DB" w:rsidP="00F454E6">
      <w:pPr>
        <w:pStyle w:val="ListParagraph"/>
        <w:spacing w:after="0"/>
        <w:ind w:left="1800"/>
        <w:jc w:val="both"/>
        <w:rPr>
          <w:rFonts w:ascii="Ubuntu" w:hAnsi="Ubuntu" w:cs="Arial"/>
          <w:b/>
          <w:u w:val="single"/>
        </w:rPr>
      </w:pPr>
      <w:r w:rsidRPr="00D14439">
        <w:rPr>
          <w:rFonts w:ascii="Ubuntu" w:hAnsi="Ubuntu" w:cs="Arial"/>
        </w:rPr>
        <w:t xml:space="preserve">All athletes involved with Special Olympics are required to have a medical examination every three years.  Medical forms are kept on file at the </w:t>
      </w:r>
      <w:r w:rsidR="000823A4" w:rsidRPr="00D14439">
        <w:rPr>
          <w:rFonts w:ascii="Ubuntu" w:hAnsi="Ubuntu" w:cs="Arial"/>
        </w:rPr>
        <w:t>Headquarters</w:t>
      </w:r>
      <w:r w:rsidRPr="00D14439">
        <w:rPr>
          <w:rFonts w:ascii="Ubuntu" w:hAnsi="Ubuntu" w:cs="Arial"/>
        </w:rPr>
        <w:t xml:space="preserve"> office.  </w:t>
      </w:r>
      <w:r w:rsidRPr="00D14439">
        <w:rPr>
          <w:rFonts w:ascii="Ubuntu" w:hAnsi="Ubuntu" w:cs="Arial"/>
          <w:b/>
        </w:rPr>
        <w:t xml:space="preserve">As a coach, you are responsible for ensuring that no athlete participates in your program without a current medical form on file with the </w:t>
      </w:r>
      <w:r w:rsidR="000823A4" w:rsidRPr="00D14439">
        <w:rPr>
          <w:rFonts w:ascii="Ubuntu" w:hAnsi="Ubuntu" w:cs="Arial"/>
          <w:b/>
        </w:rPr>
        <w:t>Headquarters</w:t>
      </w:r>
      <w:r w:rsidRPr="00D14439">
        <w:rPr>
          <w:rFonts w:ascii="Ubuntu" w:hAnsi="Ubuntu" w:cs="Arial"/>
          <w:b/>
        </w:rPr>
        <w:t xml:space="preserve"> office.</w:t>
      </w:r>
      <w:r w:rsidRPr="00D14439">
        <w:rPr>
          <w:rFonts w:ascii="Ubuntu" w:hAnsi="Ubuntu" w:cs="Arial"/>
        </w:rPr>
        <w:t xml:space="preserve">  You are also responsible for ensuring that an athlete does not have a medical restriction from participation in that sport.  </w:t>
      </w:r>
      <w:r w:rsidRPr="00D14439">
        <w:rPr>
          <w:rFonts w:ascii="Ubuntu" w:hAnsi="Ubuntu" w:cs="Arial"/>
          <w:b/>
          <w:u w:val="single"/>
        </w:rPr>
        <w:t>Athletes without current medicals on file are NOT covered by Special Olympics Insurance and cannot train or compete in Special Olympics events.</w:t>
      </w:r>
    </w:p>
    <w:p w:rsidR="00FD00DB" w:rsidRPr="00D14439" w:rsidRDefault="00FD00DB" w:rsidP="00F454E6">
      <w:pPr>
        <w:pStyle w:val="ListParagraph"/>
        <w:numPr>
          <w:ilvl w:val="2"/>
          <w:numId w:val="1"/>
        </w:numPr>
        <w:spacing w:after="0"/>
        <w:jc w:val="both"/>
        <w:rPr>
          <w:rFonts w:ascii="Ubuntu" w:hAnsi="Ubuntu" w:cs="Arial"/>
          <w:b/>
        </w:rPr>
      </w:pPr>
      <w:r w:rsidRPr="00D14439">
        <w:rPr>
          <w:rFonts w:ascii="Ubuntu" w:hAnsi="Ubuntu" w:cs="Arial"/>
          <w:b/>
        </w:rPr>
        <w:t xml:space="preserve">Medical </w:t>
      </w:r>
      <w:r w:rsidR="00801C0A" w:rsidRPr="00D14439">
        <w:rPr>
          <w:rFonts w:ascii="Ubuntu" w:hAnsi="Ubuntu" w:cs="Arial"/>
          <w:b/>
        </w:rPr>
        <w:t>Emergency Information</w:t>
      </w:r>
    </w:p>
    <w:p w:rsidR="00924753" w:rsidRPr="00D14439" w:rsidRDefault="00801C0A" w:rsidP="00F454E6">
      <w:pPr>
        <w:pStyle w:val="Heading2"/>
        <w:ind w:firstLine="0"/>
        <w:jc w:val="both"/>
        <w:rPr>
          <w:rFonts w:ascii="Ubuntu" w:hAnsi="Ubuntu" w:cs="Arial"/>
          <w:b w:val="0"/>
          <w:bCs w:val="0"/>
          <w:sz w:val="22"/>
          <w:szCs w:val="22"/>
        </w:rPr>
      </w:pPr>
      <w:r w:rsidRPr="00D14439">
        <w:rPr>
          <w:rFonts w:ascii="Ubuntu" w:hAnsi="Ubuntu" w:cs="Arial"/>
          <w:b w:val="0"/>
          <w:bCs w:val="0"/>
          <w:sz w:val="22"/>
          <w:szCs w:val="22"/>
        </w:rPr>
        <w:t xml:space="preserve">Coaches are also held accountable for having updated medical information for each athlete in case of emergency.  Further responsibilities are outlined in the General Information section of the Competition Guide. </w:t>
      </w:r>
    </w:p>
    <w:p w:rsidR="00FD00DB" w:rsidRPr="00D14439" w:rsidRDefault="00FD00DB" w:rsidP="00F454E6">
      <w:pPr>
        <w:pStyle w:val="ListParagraph"/>
        <w:numPr>
          <w:ilvl w:val="2"/>
          <w:numId w:val="1"/>
        </w:numPr>
        <w:spacing w:after="0"/>
        <w:jc w:val="both"/>
        <w:rPr>
          <w:rFonts w:ascii="Ubuntu" w:hAnsi="Ubuntu" w:cs="Arial"/>
          <w:b/>
        </w:rPr>
      </w:pPr>
      <w:r w:rsidRPr="00D14439">
        <w:rPr>
          <w:rFonts w:ascii="Ubuntu" w:hAnsi="Ubuntu" w:cs="Arial"/>
          <w:b/>
        </w:rPr>
        <w:t>Medical Deadline Dates</w:t>
      </w:r>
    </w:p>
    <w:p w:rsidR="00247B1E" w:rsidRPr="00D14439" w:rsidRDefault="00801C0A" w:rsidP="00F454E6">
      <w:pPr>
        <w:pStyle w:val="ListParagraph"/>
        <w:spacing w:after="0"/>
        <w:ind w:left="1800"/>
        <w:jc w:val="both"/>
        <w:rPr>
          <w:rFonts w:ascii="Ubuntu" w:hAnsi="Ubuntu" w:cs="Arial"/>
        </w:rPr>
      </w:pPr>
      <w:r w:rsidRPr="00D14439">
        <w:rPr>
          <w:rFonts w:ascii="Ubuntu" w:hAnsi="Ubuntu" w:cs="Arial"/>
        </w:rPr>
        <w:t>Each sport season has a preceding medical deadline date.  Those athletes wishing to participate in that season must have a medical form on file current through the end of that season’s State games, prior to the deadline date to be eligible to participate in SOWI competitions for that season.  Those athletes filing medicals after the deadline date may train, but may not compete in, SOWI competitions for that season. The</w:t>
      </w:r>
      <w:r w:rsidR="00F72F2F" w:rsidRPr="00D14439">
        <w:rPr>
          <w:rFonts w:ascii="Ubuntu" w:hAnsi="Ubuntu" w:cs="Arial"/>
        </w:rPr>
        <w:t xml:space="preserve"> deadline dates are as follows:</w:t>
      </w:r>
    </w:p>
    <w:p w:rsidR="00465256" w:rsidRDefault="00465256" w:rsidP="00F454E6">
      <w:pPr>
        <w:pStyle w:val="ListParagraph"/>
        <w:spacing w:after="0"/>
        <w:ind w:left="1800"/>
        <w:rPr>
          <w:rFonts w:ascii="Ubuntu" w:hAnsi="Ubuntu" w:cs="Arial"/>
          <w:b/>
          <w:sz w:val="20"/>
        </w:rPr>
      </w:pPr>
      <w:r>
        <w:rPr>
          <w:rFonts w:ascii="Ubuntu" w:hAnsi="Ubuntu" w:cs="Arial"/>
          <w:b/>
          <w:sz w:val="20"/>
        </w:rPr>
        <w:tab/>
      </w:r>
    </w:p>
    <w:p w:rsidR="00465256" w:rsidRDefault="00465256" w:rsidP="00465256">
      <w:pPr>
        <w:pStyle w:val="ListParagraph"/>
        <w:spacing w:after="0"/>
        <w:ind w:left="1800" w:firstLine="360"/>
        <w:rPr>
          <w:rFonts w:ascii="Ubuntu" w:hAnsi="Ubuntu" w:cs="Arial"/>
          <w:b/>
          <w:sz w:val="20"/>
        </w:rPr>
      </w:pPr>
      <w:r>
        <w:rPr>
          <w:rFonts w:ascii="Ubuntu" w:hAnsi="Ubuntu" w:cs="Arial"/>
          <w:b/>
          <w:sz w:val="20"/>
        </w:rPr>
        <w:t xml:space="preserve">Flag Football </w:t>
      </w:r>
      <w:r>
        <w:rPr>
          <w:rFonts w:ascii="Ubuntu" w:hAnsi="Ubuntu" w:cs="Arial"/>
          <w:b/>
          <w:sz w:val="20"/>
        </w:rPr>
        <w:tab/>
      </w:r>
      <w:r>
        <w:rPr>
          <w:rFonts w:ascii="Ubuntu" w:hAnsi="Ubuntu" w:cs="Arial"/>
          <w:b/>
          <w:sz w:val="20"/>
        </w:rPr>
        <w:tab/>
      </w:r>
      <w:r>
        <w:rPr>
          <w:rFonts w:ascii="Ubuntu" w:hAnsi="Ubuntu" w:cs="Arial"/>
          <w:b/>
          <w:sz w:val="20"/>
        </w:rPr>
        <w:tab/>
        <w:t>September 15</w:t>
      </w:r>
    </w:p>
    <w:p w:rsidR="00801C0A" w:rsidRPr="00D14439" w:rsidRDefault="00F454E6" w:rsidP="00F454E6">
      <w:pPr>
        <w:pStyle w:val="ListParagraph"/>
        <w:spacing w:after="0"/>
        <w:ind w:left="1800"/>
        <w:rPr>
          <w:rFonts w:ascii="Ubuntu" w:hAnsi="Ubuntu" w:cs="Arial"/>
          <w:b/>
          <w:sz w:val="20"/>
        </w:rPr>
      </w:pPr>
      <w:r w:rsidRPr="00D14439">
        <w:rPr>
          <w:rFonts w:ascii="Ubuntu" w:hAnsi="Ubuntu" w:cs="Arial"/>
          <w:b/>
          <w:sz w:val="20"/>
        </w:rPr>
        <w:tab/>
        <w:t>Fall Sports Season</w:t>
      </w:r>
      <w:r w:rsidRPr="00D14439">
        <w:rPr>
          <w:rFonts w:ascii="Ubuntu" w:hAnsi="Ubuntu" w:cs="Arial"/>
          <w:b/>
          <w:sz w:val="20"/>
        </w:rPr>
        <w:tab/>
      </w:r>
      <w:r w:rsidRPr="00D14439">
        <w:rPr>
          <w:rFonts w:ascii="Ubuntu" w:hAnsi="Ubuntu" w:cs="Arial"/>
          <w:b/>
          <w:sz w:val="20"/>
        </w:rPr>
        <w:tab/>
        <w:t xml:space="preserve">October </w:t>
      </w:r>
      <w:r w:rsidR="00801C0A" w:rsidRPr="00D14439">
        <w:rPr>
          <w:rFonts w:ascii="Ubuntu" w:hAnsi="Ubuntu" w:cs="Arial"/>
          <w:b/>
          <w:sz w:val="20"/>
        </w:rPr>
        <w:t>1</w:t>
      </w:r>
    </w:p>
    <w:p w:rsidR="00801C0A" w:rsidRPr="00D14439" w:rsidRDefault="00801C0A" w:rsidP="00F454E6">
      <w:pPr>
        <w:pStyle w:val="ListParagraph"/>
        <w:spacing w:after="0"/>
        <w:ind w:left="1800"/>
        <w:rPr>
          <w:rFonts w:ascii="Ubuntu" w:hAnsi="Ubuntu" w:cs="Arial"/>
          <w:b/>
          <w:sz w:val="20"/>
        </w:rPr>
      </w:pPr>
      <w:r w:rsidRPr="00D14439">
        <w:rPr>
          <w:rFonts w:ascii="Ubuntu" w:hAnsi="Ubuntu" w:cs="Arial"/>
          <w:b/>
          <w:sz w:val="20"/>
        </w:rPr>
        <w:tab/>
      </w:r>
      <w:r w:rsidR="00F454E6" w:rsidRPr="00D14439">
        <w:rPr>
          <w:rFonts w:ascii="Ubuntu" w:hAnsi="Ubuntu" w:cs="Arial"/>
          <w:b/>
          <w:sz w:val="20"/>
        </w:rPr>
        <w:t>Winter Games Season</w:t>
      </w:r>
      <w:r w:rsidR="00F454E6" w:rsidRPr="00D14439">
        <w:rPr>
          <w:rFonts w:ascii="Ubuntu" w:hAnsi="Ubuntu" w:cs="Arial"/>
          <w:b/>
          <w:sz w:val="20"/>
        </w:rPr>
        <w:tab/>
      </w:r>
      <w:r w:rsidR="00F454E6" w:rsidRPr="00D14439">
        <w:rPr>
          <w:rFonts w:ascii="Ubuntu" w:hAnsi="Ubuntu" w:cs="Arial"/>
          <w:b/>
          <w:sz w:val="20"/>
        </w:rPr>
        <w:tab/>
        <w:t xml:space="preserve">December </w:t>
      </w:r>
      <w:r w:rsidRPr="00D14439">
        <w:rPr>
          <w:rFonts w:ascii="Ubuntu" w:hAnsi="Ubuntu" w:cs="Arial"/>
          <w:b/>
          <w:sz w:val="20"/>
        </w:rPr>
        <w:t>1</w:t>
      </w:r>
    </w:p>
    <w:p w:rsidR="00801C0A" w:rsidRPr="00D14439" w:rsidRDefault="00801C0A" w:rsidP="00F454E6">
      <w:pPr>
        <w:pStyle w:val="ListParagraph"/>
        <w:spacing w:after="0"/>
        <w:ind w:left="1800"/>
        <w:rPr>
          <w:rFonts w:ascii="Ubuntu" w:hAnsi="Ubuntu" w:cs="Arial"/>
          <w:b/>
          <w:sz w:val="20"/>
        </w:rPr>
      </w:pPr>
      <w:r w:rsidRPr="00D14439">
        <w:rPr>
          <w:rFonts w:ascii="Ubuntu" w:hAnsi="Ubuntu" w:cs="Arial"/>
          <w:b/>
          <w:sz w:val="20"/>
        </w:rPr>
        <w:tab/>
        <w:t>In</w:t>
      </w:r>
      <w:r w:rsidR="00F454E6" w:rsidRPr="00D14439">
        <w:rPr>
          <w:rFonts w:ascii="Ubuntu" w:hAnsi="Ubuntu" w:cs="Arial"/>
          <w:b/>
          <w:sz w:val="20"/>
        </w:rPr>
        <w:t xml:space="preserve">door Sports Season </w:t>
      </w:r>
      <w:r w:rsidR="00F454E6" w:rsidRPr="00D14439">
        <w:rPr>
          <w:rFonts w:ascii="Ubuntu" w:hAnsi="Ubuntu" w:cs="Arial"/>
          <w:b/>
          <w:sz w:val="20"/>
        </w:rPr>
        <w:tab/>
      </w:r>
      <w:r w:rsidR="00F454E6" w:rsidRPr="00D14439">
        <w:rPr>
          <w:rFonts w:ascii="Ubuntu" w:hAnsi="Ubuntu" w:cs="Arial"/>
          <w:b/>
          <w:sz w:val="20"/>
        </w:rPr>
        <w:tab/>
        <w:t xml:space="preserve">February </w:t>
      </w:r>
      <w:r w:rsidRPr="00D14439">
        <w:rPr>
          <w:rFonts w:ascii="Ubuntu" w:hAnsi="Ubuntu" w:cs="Arial"/>
          <w:b/>
          <w:sz w:val="20"/>
        </w:rPr>
        <w:t>1</w:t>
      </w:r>
    </w:p>
    <w:p w:rsidR="00801C0A" w:rsidRPr="00D14439" w:rsidRDefault="00F454E6" w:rsidP="00F454E6">
      <w:pPr>
        <w:pStyle w:val="ListParagraph"/>
        <w:spacing w:after="0"/>
        <w:ind w:left="1800"/>
        <w:rPr>
          <w:rFonts w:ascii="Ubuntu" w:hAnsi="Ubuntu" w:cs="Arial"/>
          <w:b/>
          <w:sz w:val="20"/>
        </w:rPr>
      </w:pPr>
      <w:r w:rsidRPr="00D14439">
        <w:rPr>
          <w:rFonts w:ascii="Ubuntu" w:hAnsi="Ubuntu" w:cs="Arial"/>
          <w:b/>
          <w:sz w:val="20"/>
        </w:rPr>
        <w:tab/>
        <w:t>Summer Games Season</w:t>
      </w:r>
      <w:r w:rsidRPr="00D14439">
        <w:rPr>
          <w:rFonts w:ascii="Ubuntu" w:hAnsi="Ubuntu" w:cs="Arial"/>
          <w:b/>
          <w:sz w:val="20"/>
        </w:rPr>
        <w:tab/>
        <w:t xml:space="preserve">April </w:t>
      </w:r>
      <w:r w:rsidR="00801C0A" w:rsidRPr="00D14439">
        <w:rPr>
          <w:rFonts w:ascii="Ubuntu" w:hAnsi="Ubuntu" w:cs="Arial"/>
          <w:b/>
          <w:sz w:val="20"/>
        </w:rPr>
        <w:t>1</w:t>
      </w:r>
    </w:p>
    <w:p w:rsidR="00F16EB0" w:rsidRDefault="00F454E6" w:rsidP="00F454E6">
      <w:pPr>
        <w:pStyle w:val="ListParagraph"/>
        <w:spacing w:after="0"/>
        <w:ind w:left="1800"/>
        <w:rPr>
          <w:rFonts w:ascii="Ubuntu" w:hAnsi="Ubuntu" w:cs="Arial"/>
          <w:b/>
          <w:sz w:val="20"/>
        </w:rPr>
      </w:pPr>
      <w:r w:rsidRPr="00D14439">
        <w:rPr>
          <w:rFonts w:ascii="Ubuntu" w:hAnsi="Ubuntu" w:cs="Arial"/>
          <w:b/>
          <w:sz w:val="20"/>
        </w:rPr>
        <w:tab/>
        <w:t xml:space="preserve">Outdoor Sports Season  </w:t>
      </w:r>
      <w:r w:rsidRPr="00D14439">
        <w:rPr>
          <w:rFonts w:ascii="Ubuntu" w:hAnsi="Ubuntu" w:cs="Arial"/>
          <w:b/>
          <w:sz w:val="20"/>
        </w:rPr>
        <w:tab/>
      </w:r>
      <w:r w:rsidR="00062128" w:rsidRPr="00D14439">
        <w:rPr>
          <w:rFonts w:ascii="Ubuntu" w:hAnsi="Ubuntu" w:cs="Arial"/>
          <w:b/>
          <w:sz w:val="20"/>
        </w:rPr>
        <w:t>June</w:t>
      </w:r>
      <w:r w:rsidR="00465256">
        <w:rPr>
          <w:rFonts w:ascii="Ubuntu" w:hAnsi="Ubuntu" w:cs="Arial"/>
          <w:b/>
          <w:sz w:val="20"/>
        </w:rPr>
        <w:t xml:space="preserve"> </w:t>
      </w:r>
      <w:r w:rsidR="00801C0A" w:rsidRPr="00D14439">
        <w:rPr>
          <w:rFonts w:ascii="Ubuntu" w:hAnsi="Ubuntu" w:cs="Arial"/>
          <w:b/>
          <w:sz w:val="20"/>
        </w:rPr>
        <w:t>1</w:t>
      </w:r>
    </w:p>
    <w:p w:rsidR="00465256" w:rsidRPr="00D14439" w:rsidRDefault="00465256" w:rsidP="00F454E6">
      <w:pPr>
        <w:pStyle w:val="ListParagraph"/>
        <w:spacing w:after="0"/>
        <w:ind w:left="1800"/>
        <w:rPr>
          <w:rFonts w:ascii="Ubuntu" w:hAnsi="Ubuntu" w:cs="Arial"/>
          <w:b/>
          <w:sz w:val="20"/>
        </w:rPr>
      </w:pPr>
    </w:p>
    <w:p w:rsidR="00465256" w:rsidRDefault="00465256" w:rsidP="00465256">
      <w:pPr>
        <w:pStyle w:val="ListParagraph"/>
        <w:spacing w:after="0" w:line="360" w:lineRule="auto"/>
        <w:jc w:val="both"/>
        <w:rPr>
          <w:rFonts w:ascii="Ubuntu" w:hAnsi="Ubuntu" w:cs="Arial"/>
          <w:b/>
        </w:rPr>
      </w:pPr>
    </w:p>
    <w:p w:rsidR="00465256" w:rsidRDefault="00465256" w:rsidP="00465256">
      <w:pPr>
        <w:pStyle w:val="ListParagraph"/>
        <w:spacing w:after="0" w:line="360" w:lineRule="auto"/>
        <w:jc w:val="both"/>
        <w:rPr>
          <w:rFonts w:ascii="Ubuntu" w:hAnsi="Ubuntu" w:cs="Arial"/>
          <w:b/>
        </w:rPr>
      </w:pPr>
    </w:p>
    <w:p w:rsidR="00465256" w:rsidRDefault="00465256" w:rsidP="00465256">
      <w:pPr>
        <w:pStyle w:val="ListParagraph"/>
        <w:spacing w:after="0" w:line="360" w:lineRule="auto"/>
        <w:jc w:val="both"/>
        <w:rPr>
          <w:rFonts w:ascii="Ubuntu" w:hAnsi="Ubuntu" w:cs="Arial"/>
          <w:b/>
        </w:rPr>
      </w:pPr>
    </w:p>
    <w:p w:rsidR="00465256" w:rsidRDefault="00465256" w:rsidP="00465256">
      <w:pPr>
        <w:pStyle w:val="ListParagraph"/>
        <w:spacing w:after="0" w:line="360" w:lineRule="auto"/>
        <w:jc w:val="both"/>
        <w:rPr>
          <w:rFonts w:ascii="Ubuntu" w:hAnsi="Ubuntu" w:cs="Arial"/>
          <w:b/>
        </w:rPr>
      </w:pPr>
    </w:p>
    <w:p w:rsidR="00465256" w:rsidRDefault="00465256" w:rsidP="00465256">
      <w:pPr>
        <w:pStyle w:val="ListParagraph"/>
        <w:spacing w:after="0" w:line="360" w:lineRule="auto"/>
        <w:jc w:val="both"/>
        <w:rPr>
          <w:rFonts w:ascii="Ubuntu" w:hAnsi="Ubuntu" w:cs="Arial"/>
          <w:b/>
        </w:rPr>
      </w:pPr>
    </w:p>
    <w:p w:rsidR="00465256" w:rsidRDefault="00465256" w:rsidP="00465256">
      <w:pPr>
        <w:pStyle w:val="ListParagraph"/>
        <w:spacing w:after="0" w:line="360" w:lineRule="auto"/>
        <w:jc w:val="both"/>
        <w:rPr>
          <w:rFonts w:ascii="Ubuntu" w:hAnsi="Ubuntu" w:cs="Arial"/>
          <w:b/>
        </w:rPr>
      </w:pPr>
    </w:p>
    <w:p w:rsidR="00D23F34" w:rsidRPr="00D14439" w:rsidRDefault="00CB7989" w:rsidP="00F454E6">
      <w:pPr>
        <w:pStyle w:val="ListParagraph"/>
        <w:numPr>
          <w:ilvl w:val="0"/>
          <w:numId w:val="1"/>
        </w:numPr>
        <w:spacing w:after="0" w:line="360" w:lineRule="auto"/>
        <w:jc w:val="both"/>
        <w:rPr>
          <w:rFonts w:ascii="Ubuntu" w:hAnsi="Ubuntu" w:cs="Arial"/>
          <w:b/>
        </w:rPr>
      </w:pPr>
      <w:r w:rsidRPr="00D14439">
        <w:rPr>
          <w:rFonts w:ascii="Ubuntu" w:hAnsi="Ubuntu" w:cs="Arial"/>
          <w:b/>
        </w:rPr>
        <w:lastRenderedPageBreak/>
        <w:t>Risk Management</w:t>
      </w:r>
      <w:r w:rsidR="00090DC3" w:rsidRPr="00D14439">
        <w:rPr>
          <w:rFonts w:ascii="Ubuntu" w:hAnsi="Ubuntu" w:cs="Arial"/>
          <w:b/>
        </w:rPr>
        <w:t xml:space="preserve"> </w:t>
      </w:r>
    </w:p>
    <w:p w:rsidR="004D7777" w:rsidRPr="00D14439" w:rsidRDefault="004D7777" w:rsidP="00F454E6">
      <w:pPr>
        <w:pStyle w:val="ListParagraph"/>
        <w:numPr>
          <w:ilvl w:val="1"/>
          <w:numId w:val="1"/>
        </w:numPr>
        <w:spacing w:after="0"/>
        <w:jc w:val="both"/>
        <w:rPr>
          <w:rFonts w:ascii="Ubuntu" w:hAnsi="Ubuntu" w:cs="Arial"/>
          <w:b/>
        </w:rPr>
      </w:pPr>
      <w:r w:rsidRPr="00D14439">
        <w:rPr>
          <w:rFonts w:ascii="Ubuntu" w:hAnsi="Ubuntu" w:cs="Arial"/>
          <w:b/>
        </w:rPr>
        <w:t>Safety Considerations for Practices</w:t>
      </w:r>
    </w:p>
    <w:p w:rsidR="004D7777" w:rsidRPr="00D14439" w:rsidRDefault="004D7777" w:rsidP="00F454E6">
      <w:pPr>
        <w:pStyle w:val="ListParagraph"/>
        <w:numPr>
          <w:ilvl w:val="2"/>
          <w:numId w:val="1"/>
        </w:numPr>
        <w:spacing w:after="0"/>
        <w:jc w:val="both"/>
        <w:rPr>
          <w:rFonts w:ascii="Ubuntu" w:hAnsi="Ubuntu" w:cs="Arial"/>
        </w:rPr>
      </w:pPr>
      <w:r w:rsidRPr="00D14439">
        <w:rPr>
          <w:rFonts w:ascii="Ubuntu" w:hAnsi="Ubuntu" w:cs="Arial"/>
        </w:rPr>
        <w:t>First Aid Kit (basics, more can be added)</w:t>
      </w:r>
    </w:p>
    <w:p w:rsidR="004D7777" w:rsidRPr="00D14439" w:rsidRDefault="004D7777" w:rsidP="00F454E6">
      <w:pPr>
        <w:pStyle w:val="ListParagraph"/>
        <w:numPr>
          <w:ilvl w:val="3"/>
          <w:numId w:val="1"/>
        </w:numPr>
        <w:spacing w:after="0"/>
        <w:jc w:val="both"/>
        <w:rPr>
          <w:rFonts w:ascii="Ubuntu" w:hAnsi="Ubuntu" w:cs="Arial"/>
        </w:rPr>
      </w:pPr>
      <w:r w:rsidRPr="00D14439">
        <w:rPr>
          <w:rFonts w:ascii="Ubuntu" w:hAnsi="Ubuntu" w:cs="Arial"/>
        </w:rPr>
        <w:t>Ice or cold packs</w:t>
      </w:r>
    </w:p>
    <w:p w:rsidR="004D7777" w:rsidRPr="00D14439" w:rsidRDefault="004D7777" w:rsidP="00F454E6">
      <w:pPr>
        <w:pStyle w:val="ListParagraph"/>
        <w:numPr>
          <w:ilvl w:val="3"/>
          <w:numId w:val="1"/>
        </w:numPr>
        <w:spacing w:after="0"/>
        <w:jc w:val="both"/>
        <w:rPr>
          <w:rFonts w:ascii="Ubuntu" w:hAnsi="Ubuntu" w:cs="Arial"/>
        </w:rPr>
      </w:pPr>
      <w:r w:rsidRPr="00D14439">
        <w:rPr>
          <w:rFonts w:ascii="Ubuntu" w:hAnsi="Ubuntu" w:cs="Arial"/>
        </w:rPr>
        <w:t>Band aids</w:t>
      </w:r>
    </w:p>
    <w:p w:rsidR="004D7777" w:rsidRPr="00D14439" w:rsidRDefault="004D7777" w:rsidP="00F454E6">
      <w:pPr>
        <w:pStyle w:val="ListParagraph"/>
        <w:numPr>
          <w:ilvl w:val="3"/>
          <w:numId w:val="1"/>
        </w:numPr>
        <w:spacing w:after="0"/>
        <w:jc w:val="both"/>
        <w:rPr>
          <w:rFonts w:ascii="Ubuntu" w:hAnsi="Ubuntu" w:cs="Arial"/>
        </w:rPr>
      </w:pPr>
      <w:r w:rsidRPr="00D14439">
        <w:rPr>
          <w:rFonts w:ascii="Ubuntu" w:hAnsi="Ubuntu" w:cs="Arial"/>
        </w:rPr>
        <w:t>Ace bandages</w:t>
      </w:r>
    </w:p>
    <w:p w:rsidR="004D7777" w:rsidRPr="00D14439" w:rsidRDefault="004D7777" w:rsidP="00F454E6">
      <w:pPr>
        <w:pStyle w:val="ListParagraph"/>
        <w:numPr>
          <w:ilvl w:val="3"/>
          <w:numId w:val="1"/>
        </w:numPr>
        <w:spacing w:after="0"/>
        <w:jc w:val="both"/>
        <w:rPr>
          <w:rFonts w:ascii="Ubuntu" w:hAnsi="Ubuntu" w:cs="Arial"/>
        </w:rPr>
      </w:pPr>
      <w:r w:rsidRPr="00D14439">
        <w:rPr>
          <w:rFonts w:ascii="Ubuntu" w:hAnsi="Ubuntu" w:cs="Arial"/>
        </w:rPr>
        <w:t xml:space="preserve">Gauze pads </w:t>
      </w:r>
    </w:p>
    <w:p w:rsidR="004D7777" w:rsidRPr="00D14439" w:rsidRDefault="004D7777" w:rsidP="00F454E6">
      <w:pPr>
        <w:pStyle w:val="ListParagraph"/>
        <w:numPr>
          <w:ilvl w:val="3"/>
          <w:numId w:val="1"/>
        </w:numPr>
        <w:spacing w:after="0"/>
        <w:jc w:val="both"/>
        <w:rPr>
          <w:rFonts w:ascii="Ubuntu" w:hAnsi="Ubuntu" w:cs="Arial"/>
        </w:rPr>
      </w:pPr>
      <w:r w:rsidRPr="00D14439">
        <w:rPr>
          <w:rFonts w:ascii="Ubuntu" w:hAnsi="Ubuntu" w:cs="Arial"/>
        </w:rPr>
        <w:t>Antiseptic ointment/spray</w:t>
      </w:r>
    </w:p>
    <w:p w:rsidR="004D7777" w:rsidRPr="00D14439" w:rsidRDefault="004D7777" w:rsidP="00F454E6">
      <w:pPr>
        <w:pStyle w:val="ListParagraph"/>
        <w:numPr>
          <w:ilvl w:val="3"/>
          <w:numId w:val="1"/>
        </w:numPr>
        <w:spacing w:after="0"/>
        <w:jc w:val="both"/>
        <w:rPr>
          <w:rFonts w:ascii="Ubuntu" w:hAnsi="Ubuntu" w:cs="Arial"/>
        </w:rPr>
      </w:pPr>
      <w:r w:rsidRPr="00D14439">
        <w:rPr>
          <w:rFonts w:ascii="Ubuntu" w:hAnsi="Ubuntu" w:cs="Arial"/>
        </w:rPr>
        <w:t>Protective gloves</w:t>
      </w:r>
    </w:p>
    <w:p w:rsidR="004D7777" w:rsidRPr="00D14439" w:rsidRDefault="004D7777" w:rsidP="00F454E6">
      <w:pPr>
        <w:pStyle w:val="ListParagraph"/>
        <w:numPr>
          <w:ilvl w:val="3"/>
          <w:numId w:val="1"/>
        </w:numPr>
        <w:spacing w:after="0"/>
        <w:jc w:val="both"/>
        <w:rPr>
          <w:rFonts w:ascii="Ubuntu" w:hAnsi="Ubuntu" w:cs="Arial"/>
        </w:rPr>
      </w:pPr>
      <w:r w:rsidRPr="00D14439">
        <w:rPr>
          <w:rFonts w:ascii="Ubuntu" w:hAnsi="Ubuntu" w:cs="Arial"/>
        </w:rPr>
        <w:t>Scissors</w:t>
      </w:r>
    </w:p>
    <w:p w:rsidR="004D7777" w:rsidRPr="00D14439" w:rsidRDefault="004D7777" w:rsidP="00F454E6">
      <w:pPr>
        <w:pStyle w:val="ListParagraph"/>
        <w:numPr>
          <w:ilvl w:val="2"/>
          <w:numId w:val="1"/>
        </w:numPr>
        <w:spacing w:after="0"/>
        <w:jc w:val="both"/>
        <w:rPr>
          <w:rFonts w:ascii="Ubuntu" w:hAnsi="Ubuntu" w:cs="Arial"/>
        </w:rPr>
      </w:pPr>
      <w:r w:rsidRPr="00D14439">
        <w:rPr>
          <w:rFonts w:ascii="Ubuntu" w:hAnsi="Ubuntu" w:cs="Arial"/>
        </w:rPr>
        <w:t>Access to a telephone/cell phone</w:t>
      </w:r>
    </w:p>
    <w:p w:rsidR="004D7777" w:rsidRPr="00D14439" w:rsidRDefault="004D7777" w:rsidP="00F454E6">
      <w:pPr>
        <w:pStyle w:val="ListParagraph"/>
        <w:numPr>
          <w:ilvl w:val="2"/>
          <w:numId w:val="1"/>
        </w:numPr>
        <w:spacing w:after="0"/>
        <w:jc w:val="both"/>
        <w:rPr>
          <w:rFonts w:ascii="Ubuntu" w:hAnsi="Ubuntu" w:cs="Arial"/>
        </w:rPr>
      </w:pPr>
      <w:r w:rsidRPr="00D14439">
        <w:rPr>
          <w:rFonts w:ascii="Ubuntu" w:hAnsi="Ubuntu" w:cs="Arial"/>
        </w:rPr>
        <w:t>Emergency contact number for each athlete</w:t>
      </w:r>
    </w:p>
    <w:p w:rsidR="004D7777" w:rsidRPr="00D14439" w:rsidRDefault="004D7777" w:rsidP="00F454E6">
      <w:pPr>
        <w:pStyle w:val="ListParagraph"/>
        <w:numPr>
          <w:ilvl w:val="2"/>
          <w:numId w:val="1"/>
        </w:numPr>
        <w:spacing w:after="0"/>
        <w:jc w:val="both"/>
        <w:rPr>
          <w:rFonts w:ascii="Ubuntu" w:hAnsi="Ubuntu" w:cs="Arial"/>
        </w:rPr>
      </w:pPr>
      <w:r w:rsidRPr="00D14439">
        <w:rPr>
          <w:rFonts w:ascii="Ubuntu" w:hAnsi="Ubuntu" w:cs="Arial"/>
        </w:rPr>
        <w:t>Current medical information on each athlete</w:t>
      </w:r>
    </w:p>
    <w:p w:rsidR="004D7777" w:rsidRPr="00D14439" w:rsidRDefault="004D7777" w:rsidP="00F454E6">
      <w:pPr>
        <w:pStyle w:val="ListParagraph"/>
        <w:numPr>
          <w:ilvl w:val="2"/>
          <w:numId w:val="1"/>
        </w:numPr>
        <w:spacing w:after="0"/>
        <w:jc w:val="both"/>
        <w:rPr>
          <w:rFonts w:ascii="Ubuntu" w:hAnsi="Ubuntu" w:cs="Arial"/>
        </w:rPr>
      </w:pPr>
      <w:r w:rsidRPr="00D14439">
        <w:rPr>
          <w:rFonts w:ascii="Ubuntu" w:hAnsi="Ubuntu" w:cs="Arial"/>
        </w:rPr>
        <w:t>Transportation in case of emergency</w:t>
      </w:r>
    </w:p>
    <w:p w:rsidR="004D7777" w:rsidRPr="00D14439" w:rsidRDefault="004D7777" w:rsidP="00F454E6">
      <w:pPr>
        <w:pStyle w:val="ListParagraph"/>
        <w:numPr>
          <w:ilvl w:val="1"/>
          <w:numId w:val="1"/>
        </w:numPr>
        <w:spacing w:before="120" w:after="0"/>
        <w:contextualSpacing w:val="0"/>
        <w:jc w:val="both"/>
        <w:rPr>
          <w:rFonts w:ascii="Ubuntu" w:hAnsi="Ubuntu" w:cs="Arial"/>
          <w:b/>
        </w:rPr>
      </w:pPr>
      <w:r w:rsidRPr="00D14439">
        <w:rPr>
          <w:rFonts w:ascii="Ubuntu" w:hAnsi="Ubuntu" w:cs="Arial"/>
          <w:b/>
        </w:rPr>
        <w:t>Ensuring a Safe Practice Environment</w:t>
      </w:r>
      <w:r w:rsidR="00090DC3" w:rsidRPr="00D14439">
        <w:rPr>
          <w:rFonts w:ascii="Ubuntu" w:hAnsi="Ubuntu" w:cs="Arial"/>
          <w:b/>
        </w:rPr>
        <w:t xml:space="preserve"> </w:t>
      </w:r>
    </w:p>
    <w:p w:rsidR="004D7777" w:rsidRPr="00D14439" w:rsidRDefault="004D7777" w:rsidP="00F454E6">
      <w:pPr>
        <w:pStyle w:val="ListParagraph"/>
        <w:numPr>
          <w:ilvl w:val="2"/>
          <w:numId w:val="1"/>
        </w:numPr>
        <w:spacing w:after="0"/>
        <w:jc w:val="both"/>
        <w:rPr>
          <w:rFonts w:ascii="Ubuntu" w:hAnsi="Ubuntu" w:cs="Arial"/>
        </w:rPr>
      </w:pPr>
      <w:r w:rsidRPr="00D14439">
        <w:rPr>
          <w:rFonts w:ascii="Ubuntu" w:hAnsi="Ubuntu" w:cs="Arial"/>
        </w:rPr>
        <w:t xml:space="preserve">Safety Checklist </w:t>
      </w:r>
      <w:r w:rsidR="00090DC3" w:rsidRPr="00D14439">
        <w:rPr>
          <w:rFonts w:ascii="Ubuntu" w:hAnsi="Ubuntu" w:cs="Arial"/>
          <w:b/>
          <w:i/>
          <w:color w:val="FF0000"/>
        </w:rPr>
        <w:t>*form included*</w:t>
      </w:r>
    </w:p>
    <w:p w:rsidR="004D7777" w:rsidRPr="00D14439" w:rsidRDefault="004D7777" w:rsidP="00F454E6">
      <w:pPr>
        <w:pStyle w:val="ListParagraph"/>
        <w:numPr>
          <w:ilvl w:val="2"/>
          <w:numId w:val="1"/>
        </w:numPr>
        <w:spacing w:after="0"/>
        <w:jc w:val="both"/>
        <w:rPr>
          <w:rFonts w:ascii="Ubuntu" w:hAnsi="Ubuntu" w:cs="Arial"/>
        </w:rPr>
      </w:pPr>
      <w:r w:rsidRPr="00D14439">
        <w:rPr>
          <w:rFonts w:ascii="Ubuntu" w:hAnsi="Ubuntu" w:cs="Arial"/>
        </w:rPr>
        <w:t>Check all facilities, playing surfaces and equipment</w:t>
      </w:r>
    </w:p>
    <w:p w:rsidR="004D7777" w:rsidRPr="00D14439" w:rsidRDefault="004D7777" w:rsidP="00F454E6">
      <w:pPr>
        <w:pStyle w:val="ListParagraph"/>
        <w:numPr>
          <w:ilvl w:val="2"/>
          <w:numId w:val="1"/>
        </w:numPr>
        <w:spacing w:after="0"/>
        <w:jc w:val="both"/>
        <w:rPr>
          <w:rFonts w:ascii="Ubuntu" w:hAnsi="Ubuntu" w:cs="Arial"/>
        </w:rPr>
      </w:pPr>
      <w:r w:rsidRPr="00D14439">
        <w:rPr>
          <w:rFonts w:ascii="Ubuntu" w:hAnsi="Ubuntu" w:cs="Arial"/>
        </w:rPr>
        <w:t xml:space="preserve">Have an emergency plan </w:t>
      </w:r>
    </w:p>
    <w:p w:rsidR="004D7777" w:rsidRPr="00D14439" w:rsidRDefault="004D7777" w:rsidP="00F454E6">
      <w:pPr>
        <w:pStyle w:val="ListParagraph"/>
        <w:numPr>
          <w:ilvl w:val="3"/>
          <w:numId w:val="1"/>
        </w:numPr>
        <w:spacing w:after="0"/>
        <w:jc w:val="both"/>
        <w:rPr>
          <w:rFonts w:ascii="Ubuntu" w:hAnsi="Ubuntu" w:cs="Arial"/>
        </w:rPr>
      </w:pPr>
      <w:r w:rsidRPr="00D14439">
        <w:rPr>
          <w:rFonts w:ascii="Ubuntu" w:hAnsi="Ubuntu" w:cs="Arial"/>
        </w:rPr>
        <w:t>Access to medical support</w:t>
      </w:r>
    </w:p>
    <w:p w:rsidR="004D7777" w:rsidRPr="00D14439" w:rsidRDefault="004D7777" w:rsidP="00F454E6">
      <w:pPr>
        <w:pStyle w:val="ListParagraph"/>
        <w:numPr>
          <w:ilvl w:val="3"/>
          <w:numId w:val="1"/>
        </w:numPr>
        <w:spacing w:after="0"/>
        <w:jc w:val="both"/>
        <w:rPr>
          <w:rFonts w:ascii="Ubuntu" w:hAnsi="Ubuntu" w:cs="Arial"/>
        </w:rPr>
      </w:pPr>
      <w:r w:rsidRPr="00D14439">
        <w:rPr>
          <w:rFonts w:ascii="Ubuntu" w:hAnsi="Ubuntu" w:cs="Arial"/>
        </w:rPr>
        <w:t>Emergency response to inclement weather</w:t>
      </w:r>
    </w:p>
    <w:p w:rsidR="004D7777" w:rsidRPr="00D14439" w:rsidRDefault="004D7777" w:rsidP="00F454E6">
      <w:pPr>
        <w:pStyle w:val="ListParagraph"/>
        <w:numPr>
          <w:ilvl w:val="3"/>
          <w:numId w:val="1"/>
        </w:numPr>
        <w:spacing w:after="0"/>
        <w:jc w:val="both"/>
        <w:rPr>
          <w:rFonts w:ascii="Ubuntu" w:hAnsi="Ubuntu" w:cs="Arial"/>
        </w:rPr>
      </w:pPr>
      <w:r w:rsidRPr="00D14439">
        <w:rPr>
          <w:rFonts w:ascii="Ubuntu" w:hAnsi="Ubuntu" w:cs="Arial"/>
        </w:rPr>
        <w:t>Crisis communication</w:t>
      </w:r>
      <w:r w:rsidR="00924753" w:rsidRPr="00D14439">
        <w:rPr>
          <w:rFonts w:ascii="Ubuntu" w:hAnsi="Ubuntu" w:cs="Arial"/>
        </w:rPr>
        <w:t xml:space="preserve"> plan (included in the Agency Manager Handbook)</w:t>
      </w:r>
    </w:p>
    <w:p w:rsidR="004D7777" w:rsidRPr="00D14439" w:rsidRDefault="004D7777" w:rsidP="00F454E6">
      <w:pPr>
        <w:pStyle w:val="ListParagraph"/>
        <w:numPr>
          <w:ilvl w:val="2"/>
          <w:numId w:val="1"/>
        </w:numPr>
        <w:spacing w:after="0"/>
        <w:jc w:val="both"/>
        <w:rPr>
          <w:rFonts w:ascii="Ubuntu" w:hAnsi="Ubuntu" w:cs="Arial"/>
        </w:rPr>
      </w:pPr>
      <w:r w:rsidRPr="00D14439">
        <w:rPr>
          <w:rFonts w:ascii="Ubuntu" w:hAnsi="Ubuntu" w:cs="Arial"/>
        </w:rPr>
        <w:t>Check your athletes’ clothing and equipment</w:t>
      </w:r>
    </w:p>
    <w:p w:rsidR="006A61A2" w:rsidRPr="00D14439" w:rsidRDefault="00126100" w:rsidP="00F454E6">
      <w:pPr>
        <w:pStyle w:val="ListParagraph"/>
        <w:numPr>
          <w:ilvl w:val="1"/>
          <w:numId w:val="1"/>
        </w:numPr>
        <w:spacing w:before="120" w:after="0"/>
        <w:contextualSpacing w:val="0"/>
        <w:jc w:val="both"/>
        <w:rPr>
          <w:rFonts w:ascii="Ubuntu" w:hAnsi="Ubuntu" w:cs="Arial"/>
          <w:b/>
        </w:rPr>
      </w:pPr>
      <w:r w:rsidRPr="00D14439">
        <w:rPr>
          <w:rFonts w:ascii="Ubuntu" w:hAnsi="Ubuntu" w:cs="Arial"/>
          <w:b/>
        </w:rPr>
        <w:t>Insurance Coverage and Policies</w:t>
      </w:r>
      <w:r w:rsidR="00090DC3" w:rsidRPr="00D14439">
        <w:rPr>
          <w:rFonts w:ascii="Ubuntu" w:hAnsi="Ubuntu" w:cs="Arial"/>
          <w:b/>
        </w:rPr>
        <w:t xml:space="preserve"> </w:t>
      </w:r>
      <w:r w:rsidR="00090DC3" w:rsidRPr="00D14439">
        <w:rPr>
          <w:rFonts w:ascii="Ubuntu" w:hAnsi="Ubuntu" w:cs="Arial"/>
          <w:b/>
          <w:i/>
          <w:color w:val="FF0000"/>
        </w:rPr>
        <w:t>*form included*</w:t>
      </w:r>
    </w:p>
    <w:p w:rsidR="006A61A2" w:rsidRPr="00D14439" w:rsidRDefault="006A61A2" w:rsidP="00F454E6">
      <w:pPr>
        <w:pStyle w:val="ListParagraph"/>
        <w:spacing w:after="0"/>
        <w:ind w:left="1080"/>
        <w:jc w:val="both"/>
        <w:rPr>
          <w:rFonts w:ascii="Ubuntu" w:hAnsi="Ubuntu" w:cs="Arial"/>
        </w:rPr>
      </w:pPr>
      <w:r w:rsidRPr="00D14439">
        <w:rPr>
          <w:rFonts w:ascii="Ubuntu" w:hAnsi="Ubuntu" w:cs="Arial"/>
        </w:rPr>
        <w:t>Special Olympics provides an umbrella policy that covers athlete and coaches’ liability and medical coverage as secondary coverage in addition to their own insurance.  For more information about insurance coverage, please see the Agency Manager Handbook or call the</w:t>
      </w:r>
      <w:r w:rsidR="000823A4" w:rsidRPr="00D14439">
        <w:rPr>
          <w:rFonts w:ascii="Ubuntu" w:hAnsi="Ubuntu" w:cs="Arial"/>
        </w:rPr>
        <w:t xml:space="preserve"> Headquarters</w:t>
      </w:r>
      <w:r w:rsidRPr="00D14439">
        <w:rPr>
          <w:rFonts w:ascii="Ubuntu" w:hAnsi="Ubuntu" w:cs="Arial"/>
        </w:rPr>
        <w:t xml:space="preserve"> office.</w:t>
      </w:r>
    </w:p>
    <w:p w:rsidR="006A61A2" w:rsidRPr="00D14439" w:rsidRDefault="006A61A2" w:rsidP="00F454E6">
      <w:pPr>
        <w:pStyle w:val="ListParagraph"/>
        <w:numPr>
          <w:ilvl w:val="1"/>
          <w:numId w:val="1"/>
        </w:numPr>
        <w:spacing w:before="120" w:after="0"/>
        <w:contextualSpacing w:val="0"/>
        <w:jc w:val="both"/>
        <w:rPr>
          <w:rFonts w:ascii="Ubuntu" w:hAnsi="Ubuntu" w:cs="Arial"/>
          <w:b/>
        </w:rPr>
      </w:pPr>
      <w:r w:rsidRPr="00D14439">
        <w:rPr>
          <w:rFonts w:ascii="Ubuntu" w:hAnsi="Ubuntu" w:cs="Arial"/>
          <w:b/>
        </w:rPr>
        <w:t>Incident Report Forms</w:t>
      </w:r>
      <w:r w:rsidR="00090DC3" w:rsidRPr="00D14439">
        <w:rPr>
          <w:rFonts w:ascii="Ubuntu" w:hAnsi="Ubuntu" w:cs="Arial"/>
          <w:b/>
        </w:rPr>
        <w:t xml:space="preserve"> </w:t>
      </w:r>
      <w:r w:rsidR="00090DC3" w:rsidRPr="00D14439">
        <w:rPr>
          <w:rFonts w:ascii="Ubuntu" w:hAnsi="Ubuntu" w:cs="Arial"/>
          <w:b/>
          <w:i/>
          <w:color w:val="FF0000"/>
        </w:rPr>
        <w:t>*form included*</w:t>
      </w:r>
    </w:p>
    <w:p w:rsidR="00F72F2F" w:rsidRPr="00D14439" w:rsidRDefault="006A61A2" w:rsidP="00F454E6">
      <w:pPr>
        <w:pStyle w:val="ListParagraph"/>
        <w:spacing w:after="0"/>
        <w:ind w:left="1080"/>
        <w:jc w:val="both"/>
        <w:rPr>
          <w:rFonts w:ascii="Ubuntu" w:hAnsi="Ubuntu" w:cs="Arial"/>
        </w:rPr>
      </w:pPr>
      <w:r w:rsidRPr="00D14439">
        <w:rPr>
          <w:rFonts w:ascii="Ubuntu" w:hAnsi="Ubuntu" w:cs="Arial"/>
        </w:rPr>
        <w:t xml:space="preserve">Any type of accident occurring at a Special Olympics sponsored event should be documented using the Incident Report forms available in the Agency Manager Handbook.  These forms should be filled out and forwarded to the </w:t>
      </w:r>
      <w:r w:rsidR="000823A4" w:rsidRPr="00D14439">
        <w:rPr>
          <w:rFonts w:ascii="Ubuntu" w:hAnsi="Ubuntu" w:cs="Arial"/>
        </w:rPr>
        <w:t xml:space="preserve">Headquarters </w:t>
      </w:r>
      <w:r w:rsidRPr="00D14439">
        <w:rPr>
          <w:rFonts w:ascii="Ubuntu" w:hAnsi="Ubuntu" w:cs="Arial"/>
        </w:rPr>
        <w:t>office.</w:t>
      </w:r>
    </w:p>
    <w:p w:rsidR="00924753" w:rsidRPr="00D14439" w:rsidRDefault="00924753" w:rsidP="00F454E6">
      <w:pPr>
        <w:pStyle w:val="ListParagraph"/>
        <w:spacing w:after="0"/>
        <w:ind w:left="1080"/>
        <w:jc w:val="both"/>
        <w:rPr>
          <w:rFonts w:ascii="Ubuntu" w:hAnsi="Ubuntu" w:cs="Arial"/>
          <w:sz w:val="10"/>
        </w:rPr>
      </w:pPr>
    </w:p>
    <w:p w:rsidR="00F72F2F" w:rsidRPr="00D14439" w:rsidRDefault="00CB7989" w:rsidP="00F454E6">
      <w:pPr>
        <w:pStyle w:val="ListParagraph"/>
        <w:numPr>
          <w:ilvl w:val="0"/>
          <w:numId w:val="1"/>
        </w:numPr>
        <w:spacing w:after="0" w:line="360" w:lineRule="auto"/>
        <w:jc w:val="both"/>
        <w:rPr>
          <w:rFonts w:ascii="Ubuntu" w:hAnsi="Ubuntu" w:cs="Arial"/>
          <w:b/>
        </w:rPr>
      </w:pPr>
      <w:r w:rsidRPr="00D14439">
        <w:rPr>
          <w:rFonts w:ascii="Ubuntu" w:hAnsi="Ubuntu" w:cs="Arial"/>
          <w:b/>
        </w:rPr>
        <w:t xml:space="preserve">Training </w:t>
      </w:r>
      <w:r w:rsidR="00EA7570" w:rsidRPr="00D14439">
        <w:rPr>
          <w:rFonts w:ascii="Ubuntu" w:hAnsi="Ubuntu" w:cs="Arial"/>
          <w:b/>
        </w:rPr>
        <w:t xml:space="preserve"> &amp; Competition </w:t>
      </w:r>
      <w:r w:rsidRPr="00D14439">
        <w:rPr>
          <w:rFonts w:ascii="Ubuntu" w:hAnsi="Ubuntu" w:cs="Arial"/>
          <w:b/>
        </w:rPr>
        <w:t>Guidelines</w:t>
      </w:r>
    </w:p>
    <w:p w:rsidR="00D23F34" w:rsidRPr="00D14439" w:rsidRDefault="00677D58" w:rsidP="00F454E6">
      <w:pPr>
        <w:pStyle w:val="ListParagraph"/>
        <w:numPr>
          <w:ilvl w:val="1"/>
          <w:numId w:val="1"/>
        </w:numPr>
        <w:tabs>
          <w:tab w:val="left" w:pos="1080"/>
        </w:tabs>
        <w:spacing w:after="0"/>
        <w:ind w:left="720" w:firstLine="0"/>
        <w:jc w:val="both"/>
        <w:rPr>
          <w:rFonts w:ascii="Ubuntu" w:hAnsi="Ubuntu" w:cs="Arial"/>
          <w:b/>
        </w:rPr>
      </w:pPr>
      <w:r w:rsidRPr="00D14439">
        <w:rPr>
          <w:rFonts w:ascii="Ubuntu" w:hAnsi="Ubuntu" w:cs="Arial"/>
          <w:b/>
        </w:rPr>
        <w:t>Athlete requirements</w:t>
      </w:r>
    </w:p>
    <w:p w:rsidR="00275421" w:rsidRPr="00D14439" w:rsidRDefault="00C2327F" w:rsidP="00F454E6">
      <w:pPr>
        <w:pStyle w:val="Heading2"/>
        <w:tabs>
          <w:tab w:val="left" w:pos="1080"/>
        </w:tabs>
        <w:ind w:left="1080" w:firstLine="0"/>
        <w:jc w:val="both"/>
        <w:rPr>
          <w:rFonts w:ascii="Ubuntu" w:hAnsi="Ubuntu" w:cs="Arial"/>
          <w:b w:val="0"/>
          <w:sz w:val="22"/>
          <w:szCs w:val="22"/>
        </w:rPr>
      </w:pPr>
      <w:r w:rsidRPr="00D14439">
        <w:rPr>
          <w:rFonts w:ascii="Ubuntu" w:hAnsi="Ubuntu" w:cs="Arial"/>
          <w:b w:val="0"/>
          <w:sz w:val="22"/>
          <w:szCs w:val="22"/>
        </w:rPr>
        <w:t>An athlete must be registered with SOWI to begin training.  Once registered, an a</w:t>
      </w:r>
      <w:r w:rsidR="00924753" w:rsidRPr="00D14439">
        <w:rPr>
          <w:rFonts w:ascii="Ubuntu" w:hAnsi="Ubuntu" w:cs="Arial"/>
          <w:b w:val="0"/>
          <w:sz w:val="22"/>
          <w:szCs w:val="22"/>
        </w:rPr>
        <w:t xml:space="preserve">thlete must train for at least eight </w:t>
      </w:r>
      <w:r w:rsidR="000823A4" w:rsidRPr="00D14439">
        <w:rPr>
          <w:rFonts w:ascii="Ubuntu" w:hAnsi="Ubuntu" w:cs="Arial"/>
          <w:b w:val="0"/>
          <w:sz w:val="22"/>
          <w:szCs w:val="22"/>
        </w:rPr>
        <w:t>training sessions prior to a</w:t>
      </w:r>
      <w:r w:rsidR="008D3DEA" w:rsidRPr="00D14439">
        <w:rPr>
          <w:rFonts w:ascii="Ubuntu" w:hAnsi="Ubuntu" w:cs="Arial"/>
          <w:b w:val="0"/>
          <w:sz w:val="22"/>
          <w:szCs w:val="22"/>
        </w:rPr>
        <w:t xml:space="preserve"> Region</w:t>
      </w:r>
      <w:r w:rsidR="00924753" w:rsidRPr="00D14439">
        <w:rPr>
          <w:rFonts w:ascii="Ubuntu" w:hAnsi="Ubuntu" w:cs="Arial"/>
          <w:b w:val="0"/>
          <w:sz w:val="22"/>
          <w:szCs w:val="22"/>
        </w:rPr>
        <w:t>al or District c</w:t>
      </w:r>
      <w:r w:rsidRPr="00D14439">
        <w:rPr>
          <w:rFonts w:ascii="Ubuntu" w:hAnsi="Ubuntu" w:cs="Arial"/>
          <w:b w:val="0"/>
          <w:sz w:val="22"/>
          <w:szCs w:val="22"/>
        </w:rPr>
        <w:t>ompetition.  SOWI recommends that for optimal results an athlete should train for one hour at least three</w:t>
      </w:r>
      <w:r w:rsidR="00924753" w:rsidRPr="00D14439">
        <w:rPr>
          <w:rFonts w:ascii="Ubuntu" w:hAnsi="Ubuntu" w:cs="Arial"/>
          <w:b w:val="0"/>
          <w:sz w:val="22"/>
          <w:szCs w:val="22"/>
        </w:rPr>
        <w:t xml:space="preserve"> times per week for eight to 10</w:t>
      </w:r>
      <w:r w:rsidRPr="00D14439">
        <w:rPr>
          <w:rFonts w:ascii="Ubuntu" w:hAnsi="Ubuntu" w:cs="Arial"/>
          <w:b w:val="0"/>
          <w:sz w:val="22"/>
          <w:szCs w:val="22"/>
        </w:rPr>
        <w:t xml:space="preserve"> weeks for each sport prior</w:t>
      </w:r>
      <w:r w:rsidR="008D3DEA" w:rsidRPr="00D14439">
        <w:rPr>
          <w:rFonts w:ascii="Ubuntu" w:hAnsi="Ubuntu" w:cs="Arial"/>
          <w:b w:val="0"/>
          <w:sz w:val="22"/>
          <w:szCs w:val="22"/>
        </w:rPr>
        <w:t xml:space="preserve"> to Region</w:t>
      </w:r>
      <w:r w:rsidR="00924753" w:rsidRPr="00D14439">
        <w:rPr>
          <w:rFonts w:ascii="Ubuntu" w:hAnsi="Ubuntu" w:cs="Arial"/>
          <w:b w:val="0"/>
          <w:sz w:val="22"/>
          <w:szCs w:val="22"/>
        </w:rPr>
        <w:t>al</w:t>
      </w:r>
      <w:r w:rsidR="00163F23" w:rsidRPr="00D14439">
        <w:rPr>
          <w:rFonts w:ascii="Ubuntu" w:hAnsi="Ubuntu" w:cs="Arial"/>
          <w:b w:val="0"/>
          <w:sz w:val="22"/>
          <w:szCs w:val="22"/>
        </w:rPr>
        <w:t>/District competitions.</w:t>
      </w:r>
      <w:r w:rsidR="00677D58" w:rsidRPr="00D14439">
        <w:rPr>
          <w:rFonts w:ascii="Ubuntu" w:hAnsi="Ubuntu" w:cs="Arial"/>
          <w:b w:val="0"/>
          <w:sz w:val="22"/>
          <w:szCs w:val="22"/>
        </w:rPr>
        <w:t xml:space="preserve"> </w:t>
      </w:r>
    </w:p>
    <w:p w:rsidR="00C2327F" w:rsidRPr="00D14439" w:rsidRDefault="00D23F34" w:rsidP="00F454E6">
      <w:pPr>
        <w:pStyle w:val="ListParagraph"/>
        <w:numPr>
          <w:ilvl w:val="2"/>
          <w:numId w:val="1"/>
        </w:numPr>
        <w:spacing w:after="0"/>
        <w:jc w:val="both"/>
        <w:rPr>
          <w:rFonts w:ascii="Ubuntu" w:hAnsi="Ubuntu" w:cs="Arial"/>
          <w:b/>
        </w:rPr>
      </w:pPr>
      <w:r w:rsidRPr="00D14439">
        <w:rPr>
          <w:rFonts w:ascii="Ubuntu" w:hAnsi="Ubuntu" w:cs="Arial"/>
          <w:b/>
        </w:rPr>
        <w:t>Medicals</w:t>
      </w:r>
      <w:r w:rsidR="00C2327F" w:rsidRPr="00D14439">
        <w:rPr>
          <w:rFonts w:ascii="Ubuntu" w:hAnsi="Ubuntu" w:cs="Arial"/>
          <w:b/>
        </w:rPr>
        <w:t xml:space="preserve"> </w:t>
      </w:r>
      <w:r w:rsidR="00275421" w:rsidRPr="00D14439">
        <w:rPr>
          <w:rFonts w:ascii="Ubuntu" w:hAnsi="Ubuntu" w:cs="Arial"/>
          <w:b/>
        </w:rPr>
        <w:t xml:space="preserve"> &amp; Code of Conduct</w:t>
      </w:r>
    </w:p>
    <w:p w:rsidR="00677D58" w:rsidRPr="00D14439" w:rsidRDefault="00677D58" w:rsidP="00F454E6">
      <w:pPr>
        <w:pStyle w:val="ListParagraph"/>
        <w:spacing w:after="0"/>
        <w:ind w:left="1800"/>
        <w:jc w:val="both"/>
        <w:rPr>
          <w:rFonts w:ascii="Ubuntu" w:hAnsi="Ubuntu" w:cs="Arial"/>
          <w:bCs/>
        </w:rPr>
      </w:pPr>
      <w:r w:rsidRPr="00D14439">
        <w:rPr>
          <w:rFonts w:ascii="Ubuntu" w:hAnsi="Ubuntu" w:cs="Arial"/>
        </w:rPr>
        <w:t xml:space="preserve">Athletes must have a current medical form on file with the </w:t>
      </w:r>
      <w:r w:rsidR="000823A4" w:rsidRPr="00D14439">
        <w:rPr>
          <w:rFonts w:ascii="Ubuntu" w:hAnsi="Ubuntu" w:cs="Arial"/>
        </w:rPr>
        <w:t>Headquarters</w:t>
      </w:r>
      <w:r w:rsidRPr="00D14439">
        <w:rPr>
          <w:rFonts w:ascii="Ubuntu" w:hAnsi="Ubuntu" w:cs="Arial"/>
        </w:rPr>
        <w:t xml:space="preserve"> Office before training begins. Ensure athletes have completed a </w:t>
      </w:r>
      <w:r w:rsidRPr="00D14439">
        <w:rPr>
          <w:rFonts w:ascii="Ubuntu" w:hAnsi="Ubuntu" w:cs="Arial"/>
          <w:bCs/>
        </w:rPr>
        <w:t>Code of Conduct form.</w:t>
      </w:r>
    </w:p>
    <w:p w:rsidR="00364123" w:rsidRPr="00D14439" w:rsidRDefault="00364123" w:rsidP="00F454E6">
      <w:pPr>
        <w:spacing w:after="0"/>
        <w:jc w:val="both"/>
        <w:rPr>
          <w:rFonts w:ascii="Ubuntu" w:hAnsi="Ubuntu" w:cs="Arial"/>
          <w:sz w:val="10"/>
        </w:rPr>
      </w:pPr>
    </w:p>
    <w:p w:rsidR="00D23F34" w:rsidRPr="00D14439" w:rsidRDefault="002C6D04" w:rsidP="00F454E6">
      <w:pPr>
        <w:pStyle w:val="ListParagraph"/>
        <w:numPr>
          <w:ilvl w:val="1"/>
          <w:numId w:val="1"/>
        </w:numPr>
        <w:spacing w:after="0"/>
        <w:contextualSpacing w:val="0"/>
        <w:jc w:val="both"/>
        <w:rPr>
          <w:rFonts w:ascii="Ubuntu" w:hAnsi="Ubuntu" w:cs="Arial"/>
          <w:b/>
        </w:rPr>
      </w:pPr>
      <w:r w:rsidRPr="00D14439">
        <w:rPr>
          <w:rFonts w:ascii="Ubuntu" w:hAnsi="Ubuntu" w:cs="Arial"/>
          <w:b/>
        </w:rPr>
        <w:t>Practice Guidelines</w:t>
      </w:r>
      <w:r w:rsidR="00090DC3" w:rsidRPr="00D14439">
        <w:rPr>
          <w:rFonts w:ascii="Ubuntu" w:hAnsi="Ubuntu" w:cs="Arial"/>
          <w:b/>
        </w:rPr>
        <w:t xml:space="preserve"> </w:t>
      </w:r>
      <w:r w:rsidR="00090DC3" w:rsidRPr="00D14439">
        <w:rPr>
          <w:rFonts w:ascii="Ubuntu" w:hAnsi="Ubuntu" w:cs="Arial"/>
          <w:b/>
          <w:i/>
          <w:color w:val="FF0000"/>
        </w:rPr>
        <w:t>*handout included*</w:t>
      </w:r>
    </w:p>
    <w:p w:rsidR="002C6D04" w:rsidRPr="00D14439" w:rsidRDefault="002C6D04" w:rsidP="00F454E6">
      <w:pPr>
        <w:pStyle w:val="ListParagraph"/>
        <w:numPr>
          <w:ilvl w:val="2"/>
          <w:numId w:val="1"/>
        </w:numPr>
        <w:spacing w:after="0"/>
        <w:jc w:val="both"/>
        <w:rPr>
          <w:rFonts w:ascii="Ubuntu" w:hAnsi="Ubuntu" w:cs="Arial"/>
          <w:b/>
        </w:rPr>
      </w:pPr>
      <w:r w:rsidRPr="00D14439">
        <w:rPr>
          <w:rFonts w:ascii="Ubuntu" w:hAnsi="Ubuntu" w:cs="Arial"/>
          <w:b/>
        </w:rPr>
        <w:t>Plan an outline</w:t>
      </w:r>
    </w:p>
    <w:p w:rsidR="002C6D04" w:rsidRPr="00D14439" w:rsidRDefault="002C6D04" w:rsidP="00F454E6">
      <w:pPr>
        <w:pStyle w:val="ListParagraph"/>
        <w:numPr>
          <w:ilvl w:val="3"/>
          <w:numId w:val="1"/>
        </w:numPr>
        <w:spacing w:after="0"/>
        <w:jc w:val="both"/>
        <w:rPr>
          <w:rFonts w:ascii="Ubuntu" w:hAnsi="Ubuntu" w:cs="Arial"/>
        </w:rPr>
      </w:pPr>
      <w:r w:rsidRPr="00D14439">
        <w:rPr>
          <w:rFonts w:ascii="Ubuntu" w:hAnsi="Ubuntu" w:cs="Arial"/>
        </w:rPr>
        <w:t>Warm up</w:t>
      </w:r>
    </w:p>
    <w:p w:rsidR="002C6D04" w:rsidRPr="00D14439" w:rsidRDefault="002C6D04" w:rsidP="00F454E6">
      <w:pPr>
        <w:pStyle w:val="ListParagraph"/>
        <w:numPr>
          <w:ilvl w:val="3"/>
          <w:numId w:val="1"/>
        </w:numPr>
        <w:spacing w:after="0"/>
        <w:jc w:val="both"/>
        <w:rPr>
          <w:rFonts w:ascii="Ubuntu" w:hAnsi="Ubuntu" w:cs="Arial"/>
        </w:rPr>
      </w:pPr>
      <w:r w:rsidRPr="00D14439">
        <w:rPr>
          <w:rFonts w:ascii="Ubuntu" w:hAnsi="Ubuntu" w:cs="Arial"/>
        </w:rPr>
        <w:t>Light stretching</w:t>
      </w:r>
    </w:p>
    <w:p w:rsidR="002C6D04" w:rsidRPr="00D14439" w:rsidRDefault="002C6D04" w:rsidP="00F454E6">
      <w:pPr>
        <w:pStyle w:val="ListParagraph"/>
        <w:numPr>
          <w:ilvl w:val="3"/>
          <w:numId w:val="1"/>
        </w:numPr>
        <w:spacing w:after="0"/>
        <w:jc w:val="both"/>
        <w:rPr>
          <w:rFonts w:ascii="Ubuntu" w:hAnsi="Ubuntu" w:cs="Arial"/>
        </w:rPr>
      </w:pPr>
      <w:r w:rsidRPr="00D14439">
        <w:rPr>
          <w:rFonts w:ascii="Ubuntu" w:hAnsi="Ubuntu" w:cs="Arial"/>
        </w:rPr>
        <w:t>Conditioning (aerobic &amp;  strength components)</w:t>
      </w:r>
    </w:p>
    <w:p w:rsidR="002C6D04" w:rsidRPr="00D14439" w:rsidRDefault="002C6D04" w:rsidP="00F454E6">
      <w:pPr>
        <w:pStyle w:val="ListParagraph"/>
        <w:numPr>
          <w:ilvl w:val="3"/>
          <w:numId w:val="1"/>
        </w:numPr>
        <w:spacing w:after="0"/>
        <w:jc w:val="both"/>
        <w:rPr>
          <w:rFonts w:ascii="Ubuntu" w:hAnsi="Ubuntu" w:cs="Arial"/>
        </w:rPr>
      </w:pPr>
      <w:r w:rsidRPr="00D14439">
        <w:rPr>
          <w:rFonts w:ascii="Ubuntu" w:hAnsi="Ubuntu" w:cs="Arial"/>
        </w:rPr>
        <w:t>Skills Portion</w:t>
      </w:r>
    </w:p>
    <w:p w:rsidR="002C6D04" w:rsidRPr="00D14439" w:rsidRDefault="002C6D04" w:rsidP="00F454E6">
      <w:pPr>
        <w:pStyle w:val="ListParagraph"/>
        <w:numPr>
          <w:ilvl w:val="3"/>
          <w:numId w:val="1"/>
        </w:numPr>
        <w:spacing w:after="0"/>
        <w:jc w:val="both"/>
        <w:rPr>
          <w:rFonts w:ascii="Ubuntu" w:hAnsi="Ubuntu" w:cs="Arial"/>
        </w:rPr>
      </w:pPr>
      <w:r w:rsidRPr="00D14439">
        <w:rPr>
          <w:rFonts w:ascii="Ubuntu" w:hAnsi="Ubuntu" w:cs="Arial"/>
        </w:rPr>
        <w:t>Cool down/wrap up</w:t>
      </w:r>
    </w:p>
    <w:p w:rsidR="00924753" w:rsidRPr="00D14439" w:rsidRDefault="00924753" w:rsidP="00F454E6">
      <w:pPr>
        <w:spacing w:after="0"/>
        <w:ind w:left="2160"/>
        <w:jc w:val="both"/>
        <w:rPr>
          <w:rFonts w:ascii="Ubuntu" w:hAnsi="Ubuntu" w:cs="Arial"/>
          <w:sz w:val="10"/>
        </w:rPr>
      </w:pPr>
    </w:p>
    <w:p w:rsidR="002C6D04" w:rsidRPr="00D14439" w:rsidRDefault="002C6D04" w:rsidP="00F454E6">
      <w:pPr>
        <w:pStyle w:val="ListParagraph"/>
        <w:numPr>
          <w:ilvl w:val="1"/>
          <w:numId w:val="1"/>
        </w:numPr>
        <w:spacing w:after="0"/>
        <w:contextualSpacing w:val="0"/>
        <w:jc w:val="both"/>
        <w:rPr>
          <w:rFonts w:ascii="Ubuntu" w:hAnsi="Ubuntu" w:cs="Arial"/>
          <w:b/>
        </w:rPr>
      </w:pPr>
      <w:r w:rsidRPr="00D14439">
        <w:rPr>
          <w:rFonts w:ascii="Ubuntu" w:hAnsi="Ubuntu" w:cs="Arial"/>
          <w:b/>
        </w:rPr>
        <w:lastRenderedPageBreak/>
        <w:t xml:space="preserve">Assessment Tests </w:t>
      </w:r>
    </w:p>
    <w:p w:rsidR="00263394" w:rsidRPr="00D14439" w:rsidRDefault="00A71F6A" w:rsidP="00F454E6">
      <w:pPr>
        <w:pStyle w:val="ListParagraph"/>
        <w:spacing w:after="0"/>
        <w:ind w:left="1080"/>
        <w:contextualSpacing w:val="0"/>
        <w:jc w:val="both"/>
        <w:rPr>
          <w:rFonts w:ascii="Ubuntu" w:hAnsi="Ubuntu" w:cs="Arial"/>
        </w:rPr>
      </w:pPr>
      <w:r w:rsidRPr="00D14439">
        <w:rPr>
          <w:rFonts w:ascii="Ubuntu" w:hAnsi="Ubuntu" w:cs="Arial"/>
        </w:rPr>
        <w:t>Special Olym</w:t>
      </w:r>
      <w:r w:rsidR="00341FE1" w:rsidRPr="00D14439">
        <w:rPr>
          <w:rFonts w:ascii="Ubuntu" w:hAnsi="Ubuntu" w:cs="Arial"/>
        </w:rPr>
        <w:t xml:space="preserve">pics is based on the premise </w:t>
      </w:r>
      <w:r w:rsidRPr="00D14439">
        <w:rPr>
          <w:rFonts w:ascii="Ubuntu" w:hAnsi="Ubuntu" w:cs="Arial"/>
        </w:rPr>
        <w:t xml:space="preserve">of equal competition for equal ability. </w:t>
      </w:r>
      <w:r w:rsidR="00D151AC" w:rsidRPr="00D14439">
        <w:rPr>
          <w:rFonts w:ascii="Ubuntu" w:hAnsi="Ubuntu" w:cs="Arial"/>
        </w:rPr>
        <w:t xml:space="preserve">Divisioning is the process of placing athletes into groups for competition based on ability, gender and age. </w:t>
      </w:r>
      <w:r w:rsidRPr="00D14439">
        <w:rPr>
          <w:rFonts w:ascii="Ubuntu" w:hAnsi="Ubuntu" w:cs="Arial"/>
        </w:rPr>
        <w:t xml:space="preserve">Assessment </w:t>
      </w:r>
      <w:r w:rsidR="002C6D04" w:rsidRPr="00D14439">
        <w:rPr>
          <w:rFonts w:ascii="Ubuntu" w:hAnsi="Ubuntu" w:cs="Arial"/>
        </w:rPr>
        <w:t>tests</w:t>
      </w:r>
      <w:r w:rsidR="00D151AC" w:rsidRPr="00D14439">
        <w:rPr>
          <w:rFonts w:ascii="Ubuntu" w:hAnsi="Ubuntu" w:cs="Arial"/>
        </w:rPr>
        <w:t xml:space="preserve"> </w:t>
      </w:r>
      <w:r w:rsidR="002C6D04" w:rsidRPr="00D14439">
        <w:rPr>
          <w:rFonts w:ascii="Ubuntu" w:hAnsi="Ubuntu" w:cs="Arial"/>
        </w:rPr>
        <w:t xml:space="preserve">are designed to </w:t>
      </w:r>
      <w:r w:rsidRPr="00D14439">
        <w:rPr>
          <w:rFonts w:ascii="Ubuntu" w:hAnsi="Ubuntu" w:cs="Arial"/>
        </w:rPr>
        <w:t xml:space="preserve">help determine ability level of </w:t>
      </w:r>
      <w:r w:rsidR="00D151AC" w:rsidRPr="00D14439">
        <w:rPr>
          <w:rFonts w:ascii="Ubuntu" w:hAnsi="Ubuntu" w:cs="Arial"/>
        </w:rPr>
        <w:t>athletes for divisioning</w:t>
      </w:r>
      <w:r w:rsidRPr="00D14439">
        <w:rPr>
          <w:rFonts w:ascii="Ubuntu" w:hAnsi="Ubuntu" w:cs="Arial"/>
        </w:rPr>
        <w:t xml:space="preserve"> individuals and teams</w:t>
      </w:r>
      <w:r w:rsidR="00D151AC" w:rsidRPr="00D14439">
        <w:rPr>
          <w:rFonts w:ascii="Ubuntu" w:hAnsi="Ubuntu" w:cs="Arial"/>
        </w:rPr>
        <w:t xml:space="preserve"> in SOWI competitions.</w:t>
      </w:r>
      <w:r w:rsidR="00341FE1" w:rsidRPr="00D14439">
        <w:rPr>
          <w:rFonts w:ascii="Ubuntu" w:hAnsi="Ubuntu" w:cs="Arial"/>
        </w:rPr>
        <w:t xml:space="preserve">  It is the coaches’ responsibility to ensure that all athletes give their maximum effort in order to be placed in the appropriate division.  </w:t>
      </w:r>
      <w:r w:rsidR="00EA7570" w:rsidRPr="00D14439">
        <w:rPr>
          <w:rFonts w:ascii="Ubuntu" w:hAnsi="Ubuntu" w:cs="Arial"/>
        </w:rPr>
        <w:t xml:space="preserve">All individual sports (with the exception of Bowling) require that coaches submit the athletes </w:t>
      </w:r>
      <w:r w:rsidR="00EA7570" w:rsidRPr="00D14439">
        <w:rPr>
          <w:rFonts w:ascii="Ubuntu" w:hAnsi="Ubuntu" w:cs="Arial"/>
          <w:b/>
        </w:rPr>
        <w:t>BEST</w:t>
      </w:r>
      <w:r w:rsidR="00EA7570" w:rsidRPr="00D14439">
        <w:rPr>
          <w:rFonts w:ascii="Ubuntu" w:hAnsi="Ubuntu" w:cs="Arial"/>
        </w:rPr>
        <w:t xml:space="preserve"> score rather than average score.</w:t>
      </w:r>
    </w:p>
    <w:p w:rsidR="002E1F2B" w:rsidRPr="00D14439" w:rsidRDefault="002E1F2B" w:rsidP="00F454E6">
      <w:pPr>
        <w:pStyle w:val="ListParagraph"/>
        <w:spacing w:after="0"/>
        <w:ind w:left="1080"/>
        <w:contextualSpacing w:val="0"/>
        <w:jc w:val="both"/>
        <w:rPr>
          <w:rFonts w:ascii="Ubuntu" w:hAnsi="Ubuntu" w:cs="Arial"/>
          <w:sz w:val="10"/>
        </w:rPr>
      </w:pPr>
    </w:p>
    <w:p w:rsidR="00341FE1" w:rsidRPr="00D14439" w:rsidRDefault="00341FE1" w:rsidP="002E1F2B">
      <w:pPr>
        <w:pStyle w:val="ListParagraph"/>
        <w:numPr>
          <w:ilvl w:val="1"/>
          <w:numId w:val="1"/>
        </w:numPr>
        <w:spacing w:after="0"/>
        <w:contextualSpacing w:val="0"/>
        <w:jc w:val="both"/>
        <w:rPr>
          <w:rFonts w:ascii="Ubuntu" w:hAnsi="Ubuntu" w:cs="Arial"/>
          <w:b/>
        </w:rPr>
      </w:pPr>
      <w:r w:rsidRPr="00D14439">
        <w:rPr>
          <w:rFonts w:ascii="Ubuntu" w:hAnsi="Ubuntu" w:cs="Arial"/>
          <w:b/>
        </w:rPr>
        <w:t>Qualifying Games for Team Sports</w:t>
      </w:r>
    </w:p>
    <w:p w:rsidR="00263394" w:rsidRPr="00D14439" w:rsidRDefault="00341FE1" w:rsidP="00F454E6">
      <w:pPr>
        <w:pStyle w:val="ListParagraph"/>
        <w:spacing w:after="0"/>
        <w:ind w:left="1080"/>
        <w:jc w:val="both"/>
        <w:rPr>
          <w:rFonts w:ascii="Ubuntu" w:hAnsi="Ubuntu" w:cs="Arial"/>
        </w:rPr>
      </w:pPr>
      <w:r w:rsidRPr="00D14439">
        <w:rPr>
          <w:rFonts w:ascii="Ubuntu" w:hAnsi="Ubuntu" w:cs="Arial"/>
        </w:rPr>
        <w:t>All team sports req</w:t>
      </w:r>
      <w:r w:rsidR="00924753" w:rsidRPr="00D14439">
        <w:rPr>
          <w:rFonts w:ascii="Ubuntu" w:hAnsi="Ubuntu" w:cs="Arial"/>
        </w:rPr>
        <w:t>uire a minimum of two</w:t>
      </w:r>
      <w:r w:rsidRPr="00D14439">
        <w:rPr>
          <w:rFonts w:ascii="Ubuntu" w:hAnsi="Ubuntu" w:cs="Arial"/>
        </w:rPr>
        <w:t xml:space="preserve"> (documented) qualifying games against other Special Olympics teams prior to registration for district competition. Once a team roster has been set for preliminary games</w:t>
      </w:r>
      <w:r w:rsidR="00B85973" w:rsidRPr="00D14439">
        <w:rPr>
          <w:rFonts w:ascii="Ubuntu" w:hAnsi="Ubuntu" w:cs="Arial"/>
        </w:rPr>
        <w:t>,</w:t>
      </w:r>
      <w:r w:rsidRPr="00D14439">
        <w:rPr>
          <w:rFonts w:ascii="Ubuntu" w:hAnsi="Ubuntu" w:cs="Arial"/>
        </w:rPr>
        <w:t xml:space="preserve"> it must stay the same throughout the rest of the season.  This is done so that teams can be fairly evaluated and division</w:t>
      </w:r>
      <w:r w:rsidR="00EA7570" w:rsidRPr="00D14439">
        <w:rPr>
          <w:rFonts w:ascii="Ubuntu" w:hAnsi="Ubuntu" w:cs="Arial"/>
        </w:rPr>
        <w:t>ed properly based on ability. It is also the coaches’ responsibility to give the most accurate team information possible when registering for competition.</w:t>
      </w:r>
    </w:p>
    <w:p w:rsidR="00924753" w:rsidRPr="00D14439" w:rsidRDefault="00D14439" w:rsidP="00D14439">
      <w:pPr>
        <w:pStyle w:val="ListParagraph"/>
        <w:tabs>
          <w:tab w:val="left" w:pos="3195"/>
        </w:tabs>
        <w:spacing w:after="0"/>
        <w:ind w:left="1080"/>
        <w:jc w:val="both"/>
        <w:rPr>
          <w:rFonts w:ascii="Ubuntu" w:hAnsi="Ubuntu" w:cs="Arial"/>
        </w:rPr>
      </w:pPr>
      <w:r w:rsidRPr="00D14439">
        <w:rPr>
          <w:rFonts w:ascii="Ubuntu" w:hAnsi="Ubuntu" w:cs="Arial"/>
        </w:rPr>
        <w:tab/>
      </w:r>
    </w:p>
    <w:p w:rsidR="004D2686" w:rsidRPr="00D14439" w:rsidRDefault="004D2686" w:rsidP="00F454E6">
      <w:pPr>
        <w:pStyle w:val="ListParagraph"/>
        <w:numPr>
          <w:ilvl w:val="1"/>
          <w:numId w:val="1"/>
        </w:numPr>
        <w:spacing w:after="0"/>
        <w:contextualSpacing w:val="0"/>
        <w:jc w:val="both"/>
        <w:rPr>
          <w:rFonts w:ascii="Ubuntu" w:hAnsi="Ubuntu" w:cs="Arial"/>
          <w:b/>
        </w:rPr>
      </w:pPr>
      <w:r w:rsidRPr="00D14439">
        <w:rPr>
          <w:rFonts w:ascii="Ubuntu" w:hAnsi="Ubuntu" w:cs="Arial"/>
          <w:b/>
        </w:rPr>
        <w:t>Registration</w:t>
      </w:r>
      <w:r w:rsidR="00EA7570" w:rsidRPr="00D14439">
        <w:rPr>
          <w:rFonts w:ascii="Ubuntu" w:hAnsi="Ubuntu" w:cs="Arial"/>
          <w:b/>
        </w:rPr>
        <w:t xml:space="preserve"> for Competition</w:t>
      </w:r>
    </w:p>
    <w:p w:rsidR="00995C50" w:rsidRPr="00D14439" w:rsidRDefault="00995C50" w:rsidP="00F454E6">
      <w:pPr>
        <w:pStyle w:val="ListParagraph"/>
        <w:spacing w:after="0"/>
        <w:ind w:left="1080"/>
        <w:jc w:val="both"/>
        <w:rPr>
          <w:rFonts w:ascii="Ubuntu" w:hAnsi="Ubuntu" w:cs="Arial"/>
          <w:b/>
        </w:rPr>
      </w:pPr>
      <w:r w:rsidRPr="00D14439">
        <w:rPr>
          <w:rFonts w:ascii="Ubuntu" w:hAnsi="Ubuntu" w:cs="Arial"/>
        </w:rPr>
        <w:t xml:space="preserve">Each event offered by Special Olympics Wisconsin requires registration forms to be filed by given deadline dates for entry.  </w:t>
      </w:r>
      <w:r w:rsidRPr="00D14439">
        <w:rPr>
          <w:rFonts w:ascii="Ubuntu" w:hAnsi="Ubuntu" w:cs="Arial"/>
          <w:b/>
          <w:bCs/>
        </w:rPr>
        <w:t xml:space="preserve">Failure to meet the deadline will forfeit the athlete’s right to participate in the competition.  </w:t>
      </w:r>
      <w:r w:rsidRPr="00D14439">
        <w:rPr>
          <w:rFonts w:ascii="Ubuntu" w:hAnsi="Ubuntu" w:cs="Arial"/>
        </w:rPr>
        <w:t xml:space="preserve">Registration information for each event offered can be found in the </w:t>
      </w:r>
      <w:r w:rsidRPr="00D14439">
        <w:rPr>
          <w:rFonts w:ascii="Ubuntu" w:hAnsi="Ubuntu" w:cs="Arial"/>
          <w:i/>
        </w:rPr>
        <w:t>Competition Guide</w:t>
      </w:r>
      <w:r w:rsidRPr="00D14439">
        <w:rPr>
          <w:rFonts w:ascii="Ubuntu" w:hAnsi="Ubuntu" w:cs="Arial"/>
        </w:rPr>
        <w:t>.</w:t>
      </w:r>
    </w:p>
    <w:p w:rsidR="00247B1E" w:rsidRPr="00D14439" w:rsidRDefault="00995C50" w:rsidP="00F454E6">
      <w:pPr>
        <w:pStyle w:val="ListParagraph"/>
        <w:numPr>
          <w:ilvl w:val="2"/>
          <w:numId w:val="1"/>
        </w:numPr>
        <w:spacing w:after="0" w:line="360" w:lineRule="auto"/>
        <w:jc w:val="both"/>
        <w:rPr>
          <w:rFonts w:ascii="Ubuntu" w:hAnsi="Ubuntu" w:cs="Arial"/>
          <w:b/>
        </w:rPr>
      </w:pPr>
      <w:r w:rsidRPr="00D14439">
        <w:rPr>
          <w:rFonts w:ascii="Ubuntu" w:hAnsi="Ubuntu" w:cs="Arial"/>
          <w:b/>
        </w:rPr>
        <w:t>Special Need Forms</w:t>
      </w:r>
      <w:r w:rsidR="002E1F2B" w:rsidRPr="00D14439">
        <w:rPr>
          <w:rFonts w:ascii="Ubuntu" w:hAnsi="Ubuntu" w:cs="Arial"/>
          <w:b/>
        </w:rPr>
        <w:t xml:space="preserve"> </w:t>
      </w:r>
      <w:r w:rsidR="002E1F2B" w:rsidRPr="00D14439">
        <w:rPr>
          <w:rFonts w:ascii="Ubuntu" w:hAnsi="Ubuntu" w:cs="Arial"/>
          <w:b/>
          <w:i/>
          <w:color w:val="FF0000"/>
        </w:rPr>
        <w:t>*form included*</w:t>
      </w:r>
    </w:p>
    <w:p w:rsidR="004D2686" w:rsidRPr="00D14439" w:rsidRDefault="007335D2" w:rsidP="00F454E6">
      <w:pPr>
        <w:pStyle w:val="ListParagraph"/>
        <w:numPr>
          <w:ilvl w:val="1"/>
          <w:numId w:val="1"/>
        </w:numPr>
        <w:spacing w:after="0"/>
        <w:jc w:val="both"/>
        <w:rPr>
          <w:rFonts w:ascii="Ubuntu" w:hAnsi="Ubuntu" w:cs="Arial"/>
          <w:b/>
        </w:rPr>
      </w:pPr>
      <w:r w:rsidRPr="00D14439">
        <w:rPr>
          <w:rFonts w:ascii="Ubuntu" w:hAnsi="Ubuntu" w:cs="Arial"/>
          <w:b/>
        </w:rPr>
        <w:t>Certified</w:t>
      </w:r>
      <w:r w:rsidR="004D2686" w:rsidRPr="00D14439">
        <w:rPr>
          <w:rFonts w:ascii="Ubuntu" w:hAnsi="Ubuntu" w:cs="Arial"/>
          <w:b/>
        </w:rPr>
        <w:t xml:space="preserve"> Coach </w:t>
      </w:r>
      <w:r w:rsidR="00995C50" w:rsidRPr="00D14439">
        <w:rPr>
          <w:rFonts w:ascii="Ubuntu" w:hAnsi="Ubuntu" w:cs="Arial"/>
          <w:b/>
        </w:rPr>
        <w:t>R</w:t>
      </w:r>
      <w:r w:rsidR="004D2686" w:rsidRPr="00D14439">
        <w:rPr>
          <w:rFonts w:ascii="Ubuntu" w:hAnsi="Ubuntu" w:cs="Arial"/>
          <w:b/>
        </w:rPr>
        <w:t>equirements</w:t>
      </w:r>
    </w:p>
    <w:p w:rsidR="00924753" w:rsidRPr="00D14439" w:rsidRDefault="00FD3DE9" w:rsidP="00F454E6">
      <w:pPr>
        <w:spacing w:after="0" w:line="240" w:lineRule="auto"/>
        <w:ind w:left="1440"/>
        <w:jc w:val="both"/>
        <w:rPr>
          <w:rFonts w:ascii="Ubuntu" w:hAnsi="Ubuntu" w:cs="Arial"/>
        </w:rPr>
      </w:pPr>
      <w:r>
        <w:rPr>
          <w:rFonts w:ascii="Ubuntu" w:hAnsi="Ubuntu" w:cs="Arial"/>
        </w:rPr>
        <w:t>Each</w:t>
      </w:r>
      <w:r w:rsidR="004D2686" w:rsidRPr="00D14439">
        <w:rPr>
          <w:rFonts w:ascii="Ubuntu" w:hAnsi="Ubuntu" w:cs="Arial"/>
        </w:rPr>
        <w:t xml:space="preserve"> team has been re</w:t>
      </w:r>
      <w:r w:rsidR="007335D2" w:rsidRPr="00D14439">
        <w:rPr>
          <w:rFonts w:ascii="Ubuntu" w:hAnsi="Ubuntu" w:cs="Arial"/>
        </w:rPr>
        <w:t xml:space="preserve">quired to have a certified </w:t>
      </w:r>
      <w:r w:rsidR="004D2686" w:rsidRPr="00D14439">
        <w:rPr>
          <w:rFonts w:ascii="Ubuntu" w:hAnsi="Ubuntu" w:cs="Arial"/>
        </w:rPr>
        <w:t>coach attached to the team (or group of athletes in an individual sport) in order to advance to State competition.  The certified coach is also required to be in attendance at the State Games or the team/athletes will be disqualified.</w:t>
      </w:r>
    </w:p>
    <w:p w:rsidR="004D2686" w:rsidRPr="00D14439" w:rsidRDefault="00995C50" w:rsidP="00F454E6">
      <w:pPr>
        <w:pStyle w:val="ListParagraph"/>
        <w:numPr>
          <w:ilvl w:val="1"/>
          <w:numId w:val="1"/>
        </w:numPr>
        <w:spacing w:after="0"/>
        <w:jc w:val="both"/>
        <w:rPr>
          <w:rFonts w:ascii="Ubuntu" w:hAnsi="Ubuntu" w:cs="Arial"/>
          <w:b/>
        </w:rPr>
      </w:pPr>
      <w:r w:rsidRPr="00D14439">
        <w:rPr>
          <w:rFonts w:ascii="Ubuntu" w:hAnsi="Ubuntu" w:cs="Arial"/>
          <w:b/>
        </w:rPr>
        <w:t>Uniforms</w:t>
      </w:r>
      <w:r w:rsidR="00090DC3" w:rsidRPr="00D14439">
        <w:rPr>
          <w:rFonts w:ascii="Ubuntu" w:hAnsi="Ubuntu" w:cs="Arial"/>
          <w:b/>
        </w:rPr>
        <w:t xml:space="preserve"> </w:t>
      </w:r>
      <w:r w:rsidR="00090DC3" w:rsidRPr="00D14439">
        <w:rPr>
          <w:rFonts w:ascii="Ubuntu" w:hAnsi="Ubuntu" w:cs="Arial"/>
          <w:b/>
          <w:i/>
          <w:color w:val="FF0000"/>
        </w:rPr>
        <w:t>*handout included*</w:t>
      </w:r>
    </w:p>
    <w:p w:rsidR="00924753" w:rsidRPr="00D14439" w:rsidRDefault="00995C50" w:rsidP="00F454E6">
      <w:pPr>
        <w:pStyle w:val="ListParagraph"/>
        <w:spacing w:after="0"/>
        <w:ind w:left="1080"/>
        <w:jc w:val="both"/>
        <w:rPr>
          <w:rFonts w:ascii="Ubuntu" w:hAnsi="Ubuntu" w:cs="Arial"/>
        </w:rPr>
      </w:pPr>
      <w:r w:rsidRPr="00D14439">
        <w:rPr>
          <w:rFonts w:ascii="Ubuntu" w:hAnsi="Ubuntu" w:cs="Arial"/>
        </w:rPr>
        <w:t xml:space="preserve">All athletes are required to be properly attired for competition or they will be disqualified.   Rules concerning proper uniform requirements can be found in the rules section for each sport.  </w:t>
      </w:r>
    </w:p>
    <w:p w:rsidR="009B1284" w:rsidRPr="00D14439" w:rsidRDefault="009B1284" w:rsidP="00F454E6">
      <w:pPr>
        <w:pStyle w:val="ListParagraph"/>
        <w:numPr>
          <w:ilvl w:val="0"/>
          <w:numId w:val="1"/>
        </w:numPr>
        <w:spacing w:after="0" w:line="360" w:lineRule="auto"/>
        <w:jc w:val="both"/>
        <w:rPr>
          <w:rFonts w:ascii="Ubuntu" w:hAnsi="Ubuntu" w:cs="Arial"/>
          <w:b/>
        </w:rPr>
      </w:pPr>
      <w:r w:rsidRPr="00D14439">
        <w:rPr>
          <w:rFonts w:ascii="Ubuntu" w:hAnsi="Ubuntu" w:cs="Arial"/>
          <w:b/>
        </w:rPr>
        <w:t>Resources</w:t>
      </w:r>
    </w:p>
    <w:p w:rsidR="009B1284" w:rsidRPr="00D14439" w:rsidRDefault="00FD6DA0" w:rsidP="00F454E6">
      <w:pPr>
        <w:pStyle w:val="ListParagraph"/>
        <w:numPr>
          <w:ilvl w:val="1"/>
          <w:numId w:val="1"/>
        </w:numPr>
        <w:spacing w:after="0"/>
        <w:jc w:val="both"/>
        <w:rPr>
          <w:rFonts w:ascii="Ubuntu" w:hAnsi="Ubuntu" w:cs="Arial"/>
        </w:rPr>
      </w:pPr>
      <w:r w:rsidRPr="00D14439">
        <w:rPr>
          <w:rFonts w:ascii="Ubuntu" w:hAnsi="Ubuntu" w:cs="Arial"/>
        </w:rPr>
        <w:t>SOWI</w:t>
      </w:r>
      <w:r w:rsidR="0049797B" w:rsidRPr="00D14439">
        <w:rPr>
          <w:rFonts w:ascii="Ubuntu" w:hAnsi="Ubuntu" w:cs="Arial"/>
        </w:rPr>
        <w:t xml:space="preserve"> website:  </w:t>
      </w:r>
      <w:hyperlink r:id="rId17" w:history="1">
        <w:r w:rsidR="00924753" w:rsidRPr="00D14439">
          <w:rPr>
            <w:rStyle w:val="Hyperlink"/>
            <w:rFonts w:ascii="Ubuntu" w:hAnsi="Ubuntu" w:cs="Arial"/>
          </w:rPr>
          <w:t>http://www.SpecialOlympicsWisconsin.org</w:t>
        </w:r>
      </w:hyperlink>
    </w:p>
    <w:p w:rsidR="009B1284" w:rsidRPr="00D14439" w:rsidRDefault="009B1284" w:rsidP="00F454E6">
      <w:pPr>
        <w:pStyle w:val="ListParagraph"/>
        <w:spacing w:after="0"/>
        <w:ind w:left="1080"/>
        <w:jc w:val="both"/>
        <w:rPr>
          <w:rFonts w:ascii="Ubuntu" w:hAnsi="Ubuntu" w:cs="Arial"/>
        </w:rPr>
      </w:pPr>
      <w:r w:rsidRPr="00D14439">
        <w:rPr>
          <w:rFonts w:ascii="Ubuntu" w:hAnsi="Ubuntu" w:cs="Arial"/>
        </w:rPr>
        <w:t>i.</w:t>
      </w:r>
      <w:r w:rsidRPr="00D14439">
        <w:rPr>
          <w:rFonts w:ascii="Ubuntu" w:hAnsi="Ubuntu" w:cs="Arial"/>
        </w:rPr>
        <w:tab/>
      </w:r>
      <w:r w:rsidR="00B14BF7" w:rsidRPr="00D14439">
        <w:rPr>
          <w:rFonts w:ascii="Ubuntu" w:hAnsi="Ubuntu" w:cs="Arial"/>
        </w:rPr>
        <w:t xml:space="preserve">Agency Manager Handbook and </w:t>
      </w:r>
      <w:r w:rsidRPr="00D14439">
        <w:rPr>
          <w:rFonts w:ascii="Ubuntu" w:hAnsi="Ubuntu" w:cs="Arial"/>
        </w:rPr>
        <w:t xml:space="preserve">Competition Guide </w:t>
      </w:r>
    </w:p>
    <w:p w:rsidR="009B1284" w:rsidRPr="00D14439" w:rsidRDefault="009B1284" w:rsidP="00F454E6">
      <w:pPr>
        <w:pStyle w:val="ListParagraph"/>
        <w:spacing w:after="0"/>
        <w:ind w:left="1080"/>
        <w:jc w:val="both"/>
        <w:rPr>
          <w:rFonts w:ascii="Ubuntu" w:hAnsi="Ubuntu" w:cs="Arial"/>
        </w:rPr>
      </w:pPr>
      <w:r w:rsidRPr="00D14439">
        <w:rPr>
          <w:rFonts w:ascii="Ubuntu" w:hAnsi="Ubuntu" w:cs="Arial"/>
        </w:rPr>
        <w:t>ii.</w:t>
      </w:r>
      <w:r w:rsidRPr="00D14439">
        <w:rPr>
          <w:rFonts w:ascii="Ubuntu" w:hAnsi="Ubuntu" w:cs="Arial"/>
        </w:rPr>
        <w:tab/>
        <w:t>Coaching guides</w:t>
      </w:r>
    </w:p>
    <w:p w:rsidR="009B1284" w:rsidRPr="00D14439" w:rsidRDefault="009B1284" w:rsidP="00F454E6">
      <w:pPr>
        <w:pStyle w:val="ListParagraph"/>
        <w:spacing w:after="0"/>
        <w:ind w:left="1080"/>
        <w:jc w:val="both"/>
        <w:rPr>
          <w:rFonts w:ascii="Ubuntu" w:hAnsi="Ubuntu" w:cs="Arial"/>
        </w:rPr>
      </w:pPr>
      <w:r w:rsidRPr="00D14439">
        <w:rPr>
          <w:rFonts w:ascii="Ubuntu" w:hAnsi="Ubuntu" w:cs="Arial"/>
        </w:rPr>
        <w:t>iii.</w:t>
      </w:r>
      <w:r w:rsidRPr="00D14439">
        <w:rPr>
          <w:rFonts w:ascii="Ubuntu" w:hAnsi="Ubuntu" w:cs="Arial"/>
        </w:rPr>
        <w:tab/>
        <w:t>SOWI policies</w:t>
      </w:r>
    </w:p>
    <w:p w:rsidR="009B1284" w:rsidRPr="00D14439" w:rsidRDefault="009B1284" w:rsidP="00F454E6">
      <w:pPr>
        <w:pStyle w:val="ListParagraph"/>
        <w:spacing w:after="0"/>
        <w:ind w:left="1080"/>
        <w:jc w:val="both"/>
        <w:rPr>
          <w:rFonts w:ascii="Ubuntu" w:hAnsi="Ubuntu" w:cs="Arial"/>
        </w:rPr>
      </w:pPr>
      <w:r w:rsidRPr="00D14439">
        <w:rPr>
          <w:rFonts w:ascii="Ubuntu" w:hAnsi="Ubuntu" w:cs="Arial"/>
        </w:rPr>
        <w:t>iv.</w:t>
      </w:r>
      <w:r w:rsidRPr="00D14439">
        <w:rPr>
          <w:rFonts w:ascii="Ubuntu" w:hAnsi="Ubuntu" w:cs="Arial"/>
        </w:rPr>
        <w:tab/>
        <w:t>Training forms / Entry forms</w:t>
      </w:r>
    </w:p>
    <w:p w:rsidR="009B1284" w:rsidRPr="00D14439" w:rsidRDefault="00924753" w:rsidP="00F454E6">
      <w:pPr>
        <w:pStyle w:val="ListParagraph"/>
        <w:numPr>
          <w:ilvl w:val="1"/>
          <w:numId w:val="1"/>
        </w:numPr>
        <w:spacing w:after="0"/>
        <w:jc w:val="both"/>
        <w:rPr>
          <w:rFonts w:ascii="Ubuntu" w:hAnsi="Ubuntu" w:cs="Arial"/>
        </w:rPr>
      </w:pPr>
      <w:r w:rsidRPr="00D14439">
        <w:rPr>
          <w:rFonts w:ascii="Ubuntu" w:hAnsi="Ubuntu" w:cs="Arial"/>
        </w:rPr>
        <w:t>Agency m</w:t>
      </w:r>
      <w:r w:rsidR="009B1284" w:rsidRPr="00D14439">
        <w:rPr>
          <w:rFonts w:ascii="Ubuntu" w:hAnsi="Ubuntu" w:cs="Arial"/>
        </w:rPr>
        <w:t>anager</w:t>
      </w:r>
    </w:p>
    <w:p w:rsidR="00946AF3" w:rsidRPr="00D14439" w:rsidRDefault="0049797B" w:rsidP="00F454E6">
      <w:pPr>
        <w:pStyle w:val="ListParagraph"/>
        <w:numPr>
          <w:ilvl w:val="1"/>
          <w:numId w:val="1"/>
        </w:numPr>
        <w:spacing w:after="0"/>
        <w:jc w:val="both"/>
        <w:rPr>
          <w:rFonts w:ascii="Ubuntu" w:hAnsi="Ubuntu" w:cs="Arial"/>
        </w:rPr>
      </w:pPr>
      <w:r w:rsidRPr="00D14439">
        <w:rPr>
          <w:rFonts w:ascii="Ubuntu" w:hAnsi="Ubuntu" w:cs="Arial"/>
        </w:rPr>
        <w:t>SOWI S</w:t>
      </w:r>
      <w:r w:rsidR="00B14BF7" w:rsidRPr="00D14439">
        <w:rPr>
          <w:rFonts w:ascii="Ubuntu" w:hAnsi="Ubuntu" w:cs="Arial"/>
        </w:rPr>
        <w:t>taff</w:t>
      </w:r>
    </w:p>
    <w:p w:rsidR="0049797B" w:rsidRPr="00D14439" w:rsidRDefault="0049797B" w:rsidP="00F454E6">
      <w:pPr>
        <w:pStyle w:val="ListParagraph"/>
        <w:numPr>
          <w:ilvl w:val="1"/>
          <w:numId w:val="1"/>
        </w:numPr>
        <w:spacing w:after="0"/>
        <w:jc w:val="both"/>
        <w:rPr>
          <w:rFonts w:ascii="Ubuntu" w:hAnsi="Ubuntu" w:cs="Arial"/>
        </w:rPr>
      </w:pPr>
      <w:r w:rsidRPr="00D14439">
        <w:rPr>
          <w:rFonts w:ascii="Ubuntu" w:hAnsi="Ubuntu" w:cs="Arial"/>
        </w:rPr>
        <w:t>Sport Resource Team</w:t>
      </w:r>
      <w:r w:rsidR="003B643A" w:rsidRPr="00D14439">
        <w:rPr>
          <w:rFonts w:ascii="Ubuntu" w:hAnsi="Ubuntu" w:cs="Arial"/>
        </w:rPr>
        <w:t>s /</w:t>
      </w:r>
      <w:bookmarkStart w:id="0" w:name="_GoBack"/>
      <w:bookmarkEnd w:id="0"/>
      <w:r w:rsidR="003B643A" w:rsidRPr="00D14439">
        <w:rPr>
          <w:rFonts w:ascii="Ubuntu" w:hAnsi="Ubuntu" w:cs="Arial"/>
        </w:rPr>
        <w:t xml:space="preserve"> State Certified Clinicians</w:t>
      </w:r>
    </w:p>
    <w:p w:rsidR="009B1284" w:rsidRPr="00D14439" w:rsidRDefault="009B1284" w:rsidP="00F454E6">
      <w:pPr>
        <w:spacing w:after="0"/>
        <w:jc w:val="both"/>
        <w:rPr>
          <w:rFonts w:ascii="Ubuntu" w:hAnsi="Ubuntu" w:cs="Arial"/>
          <w:b/>
          <w:sz w:val="20"/>
        </w:rPr>
      </w:pPr>
    </w:p>
    <w:sectPr w:rsidR="009B1284" w:rsidRPr="00D14439" w:rsidSect="00A7498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4E6" w:rsidRDefault="00F454E6" w:rsidP="00946AF3">
      <w:pPr>
        <w:spacing w:after="0" w:line="240" w:lineRule="auto"/>
      </w:pPr>
      <w:r>
        <w:separator/>
      </w:r>
    </w:p>
  </w:endnote>
  <w:endnote w:type="continuationSeparator" w:id="0">
    <w:p w:rsidR="00F454E6" w:rsidRDefault="00F454E6" w:rsidP="0094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4E6" w:rsidRDefault="00F454E6" w:rsidP="00946AF3">
      <w:pPr>
        <w:spacing w:after="0" w:line="240" w:lineRule="auto"/>
      </w:pPr>
      <w:r>
        <w:separator/>
      </w:r>
    </w:p>
  </w:footnote>
  <w:footnote w:type="continuationSeparator" w:id="0">
    <w:p w:rsidR="00F454E6" w:rsidRDefault="00F454E6" w:rsidP="00946A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435"/>
    <w:multiLevelType w:val="hybridMultilevel"/>
    <w:tmpl w:val="74AA41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B92D30"/>
    <w:multiLevelType w:val="hybridMultilevel"/>
    <w:tmpl w:val="85B4CA5E"/>
    <w:lvl w:ilvl="0" w:tplc="401AB8C0">
      <w:start w:val="1"/>
      <w:numFmt w:val="upperRoman"/>
      <w:pStyle w:val="Heading5"/>
      <w:lvlText w:val="%1."/>
      <w:lvlJc w:val="left"/>
      <w:pPr>
        <w:tabs>
          <w:tab w:val="num" w:pos="1440"/>
        </w:tabs>
        <w:ind w:left="1440" w:hanging="720"/>
      </w:pPr>
      <w:rPr>
        <w:rFonts w:hint="default"/>
      </w:rPr>
    </w:lvl>
    <w:lvl w:ilvl="1" w:tplc="1272F024">
      <w:start w:val="1"/>
      <w:numFmt w:val="upperLetter"/>
      <w:lvlText w:val="%2."/>
      <w:lvlJc w:val="left"/>
      <w:pPr>
        <w:tabs>
          <w:tab w:val="num" w:pos="720"/>
        </w:tabs>
        <w:ind w:left="720" w:hanging="360"/>
      </w:pPr>
      <w:rPr>
        <w:rFonts w:ascii="Times New Roman" w:eastAsia="Times New Roman" w:hAnsi="Times New Roman" w:cs="Times New Roman"/>
        <w:b/>
      </w:rPr>
    </w:lvl>
    <w:lvl w:ilvl="2" w:tplc="0CBCF06E">
      <w:start w:val="1"/>
      <w:numFmt w:val="upperLetter"/>
      <w:lvlText w:val="%3."/>
      <w:lvlJc w:val="right"/>
      <w:pPr>
        <w:tabs>
          <w:tab w:val="num" w:pos="2160"/>
        </w:tabs>
        <w:ind w:left="2160" w:hanging="180"/>
      </w:pPr>
      <w:rPr>
        <w:rFonts w:ascii="Times New Roman" w:eastAsia="Times New Roman" w:hAnsi="Times New Roman" w:cs="Times New Roman"/>
      </w:rPr>
    </w:lvl>
    <w:lvl w:ilvl="3" w:tplc="E7089F18">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C16D3"/>
    <w:multiLevelType w:val="hybridMultilevel"/>
    <w:tmpl w:val="C80647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292BAD"/>
    <w:multiLevelType w:val="hybridMultilevel"/>
    <w:tmpl w:val="B35C7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622794"/>
    <w:multiLevelType w:val="hybridMultilevel"/>
    <w:tmpl w:val="32B49C1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EB6C0A"/>
    <w:multiLevelType w:val="hybridMultilevel"/>
    <w:tmpl w:val="A6F24230"/>
    <w:lvl w:ilvl="0" w:tplc="4F8AE982">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2A995CB6"/>
    <w:multiLevelType w:val="hybridMultilevel"/>
    <w:tmpl w:val="FD92547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D614BB"/>
    <w:multiLevelType w:val="hybridMultilevel"/>
    <w:tmpl w:val="22883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F340B8"/>
    <w:multiLevelType w:val="hybridMultilevel"/>
    <w:tmpl w:val="8FBC827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7F428B"/>
    <w:multiLevelType w:val="hybridMultilevel"/>
    <w:tmpl w:val="FC2848B2"/>
    <w:lvl w:ilvl="0" w:tplc="C47EB128">
      <w:start w:val="1"/>
      <w:numFmt w:val="lowerRoman"/>
      <w:lvlText w:val="%1."/>
      <w:lvlJc w:val="righ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8EE7413"/>
    <w:multiLevelType w:val="hybridMultilevel"/>
    <w:tmpl w:val="7C461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8474241"/>
    <w:multiLevelType w:val="hybridMultilevel"/>
    <w:tmpl w:val="0F30F2F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72371"/>
    <w:multiLevelType w:val="hybridMultilevel"/>
    <w:tmpl w:val="CA420380"/>
    <w:lvl w:ilvl="0" w:tplc="EE06F9A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C47EB128">
      <w:start w:val="1"/>
      <w:numFmt w:val="lowerRoman"/>
      <w:lvlText w:val="%3."/>
      <w:lvlJc w:val="right"/>
      <w:pPr>
        <w:ind w:left="1800" w:hanging="180"/>
      </w:pPr>
      <w:rPr>
        <w:b/>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C82089"/>
    <w:multiLevelType w:val="hybridMultilevel"/>
    <w:tmpl w:val="534E2F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9EE6C04"/>
    <w:multiLevelType w:val="hybridMultilevel"/>
    <w:tmpl w:val="64D267AA"/>
    <w:lvl w:ilvl="0" w:tplc="0409000F">
      <w:start w:val="1"/>
      <w:numFmt w:val="decimal"/>
      <w:lvlText w:val="%1."/>
      <w:lvlJc w:val="left"/>
      <w:pPr>
        <w:ind w:left="1800" w:hanging="360"/>
      </w:pPr>
    </w:lvl>
    <w:lvl w:ilvl="1" w:tplc="62DCFB1A">
      <w:start w:val="1"/>
      <w:numFmt w:val="lowerLetter"/>
      <w:lvlText w:val="%2."/>
      <w:lvlJc w:val="left"/>
      <w:pPr>
        <w:ind w:left="2520" w:hanging="360"/>
      </w:pPr>
      <w:rPr>
        <w:rFonts w:hint="default"/>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0"/>
  </w:num>
  <w:num w:numId="3">
    <w:abstractNumId w:val="3"/>
  </w:num>
  <w:num w:numId="4">
    <w:abstractNumId w:val="13"/>
  </w:num>
  <w:num w:numId="5">
    <w:abstractNumId w:val="1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 w:numId="11">
    <w:abstractNumId w:val="8"/>
  </w:num>
  <w:num w:numId="12">
    <w:abstractNumId w:val="14"/>
  </w:num>
  <w:num w:numId="13">
    <w:abstractNumId w:val="6"/>
  </w:num>
  <w:num w:numId="14">
    <w:abstractNumId w:val="11"/>
  </w:num>
  <w:num w:numId="15">
    <w:abstractNumId w:val="7"/>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68"/>
    <w:rsid w:val="000473D2"/>
    <w:rsid w:val="00062128"/>
    <w:rsid w:val="000823A4"/>
    <w:rsid w:val="00090DC3"/>
    <w:rsid w:val="00093268"/>
    <w:rsid w:val="000A5BF5"/>
    <w:rsid w:val="000C2028"/>
    <w:rsid w:val="000D56CC"/>
    <w:rsid w:val="000E6AC2"/>
    <w:rsid w:val="00126100"/>
    <w:rsid w:val="00153765"/>
    <w:rsid w:val="00155425"/>
    <w:rsid w:val="001562E7"/>
    <w:rsid w:val="0016019C"/>
    <w:rsid w:val="00163F23"/>
    <w:rsid w:val="001B4919"/>
    <w:rsid w:val="00247B1E"/>
    <w:rsid w:val="0026230B"/>
    <w:rsid w:val="00262DD3"/>
    <w:rsid w:val="00263394"/>
    <w:rsid w:val="00275421"/>
    <w:rsid w:val="00284A78"/>
    <w:rsid w:val="00286906"/>
    <w:rsid w:val="002C6D04"/>
    <w:rsid w:val="002E1F2B"/>
    <w:rsid w:val="002E6A4E"/>
    <w:rsid w:val="00331337"/>
    <w:rsid w:val="00341FE1"/>
    <w:rsid w:val="00364123"/>
    <w:rsid w:val="003733A8"/>
    <w:rsid w:val="0037707A"/>
    <w:rsid w:val="003B643A"/>
    <w:rsid w:val="003C239A"/>
    <w:rsid w:val="003C4048"/>
    <w:rsid w:val="003F2235"/>
    <w:rsid w:val="0040248D"/>
    <w:rsid w:val="00465256"/>
    <w:rsid w:val="0049140F"/>
    <w:rsid w:val="0049797B"/>
    <w:rsid w:val="004A456C"/>
    <w:rsid w:val="004D2686"/>
    <w:rsid w:val="004D7777"/>
    <w:rsid w:val="005075C1"/>
    <w:rsid w:val="00517E78"/>
    <w:rsid w:val="005912E4"/>
    <w:rsid w:val="00674B46"/>
    <w:rsid w:val="00677D58"/>
    <w:rsid w:val="006A25EF"/>
    <w:rsid w:val="006A5651"/>
    <w:rsid w:val="006A61A2"/>
    <w:rsid w:val="007335D2"/>
    <w:rsid w:val="007E5178"/>
    <w:rsid w:val="007E7977"/>
    <w:rsid w:val="00801C0A"/>
    <w:rsid w:val="00823A84"/>
    <w:rsid w:val="00845C9F"/>
    <w:rsid w:val="008D3DEA"/>
    <w:rsid w:val="00924753"/>
    <w:rsid w:val="00946AF3"/>
    <w:rsid w:val="00995C50"/>
    <w:rsid w:val="009B1284"/>
    <w:rsid w:val="00A16DA5"/>
    <w:rsid w:val="00A71F6A"/>
    <w:rsid w:val="00A74985"/>
    <w:rsid w:val="00A85420"/>
    <w:rsid w:val="00AB22A0"/>
    <w:rsid w:val="00B006E0"/>
    <w:rsid w:val="00B14BF7"/>
    <w:rsid w:val="00B85973"/>
    <w:rsid w:val="00B95D09"/>
    <w:rsid w:val="00C05062"/>
    <w:rsid w:val="00C16A43"/>
    <w:rsid w:val="00C2327F"/>
    <w:rsid w:val="00C60975"/>
    <w:rsid w:val="00C83507"/>
    <w:rsid w:val="00C87146"/>
    <w:rsid w:val="00C9541B"/>
    <w:rsid w:val="00CB7989"/>
    <w:rsid w:val="00CC43BF"/>
    <w:rsid w:val="00CD3DE9"/>
    <w:rsid w:val="00D14439"/>
    <w:rsid w:val="00D151AC"/>
    <w:rsid w:val="00D23F34"/>
    <w:rsid w:val="00D831E2"/>
    <w:rsid w:val="00E10D92"/>
    <w:rsid w:val="00E16CF1"/>
    <w:rsid w:val="00E231CC"/>
    <w:rsid w:val="00E654E1"/>
    <w:rsid w:val="00EA700D"/>
    <w:rsid w:val="00EA7570"/>
    <w:rsid w:val="00F16EB0"/>
    <w:rsid w:val="00F250B7"/>
    <w:rsid w:val="00F454E6"/>
    <w:rsid w:val="00F57B13"/>
    <w:rsid w:val="00F72F2F"/>
    <w:rsid w:val="00FA5270"/>
    <w:rsid w:val="00FC2A5C"/>
    <w:rsid w:val="00FD00DB"/>
    <w:rsid w:val="00FD3DE9"/>
    <w:rsid w:val="00FD6DA0"/>
    <w:rsid w:val="00FF0EC0"/>
    <w:rsid w:val="00FF7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11B6F303-449D-4B0A-A634-6B96E00A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68"/>
  </w:style>
  <w:style w:type="paragraph" w:styleId="Heading1">
    <w:name w:val="heading 1"/>
    <w:basedOn w:val="Normal"/>
    <w:next w:val="Normal"/>
    <w:link w:val="Heading1Char"/>
    <w:uiPriority w:val="9"/>
    <w:qFormat/>
    <w:rsid w:val="00F454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62DD3"/>
    <w:pPr>
      <w:keepNext/>
      <w:spacing w:after="0" w:line="240" w:lineRule="auto"/>
      <w:ind w:left="1800" w:hanging="360"/>
      <w:outlineLvl w:val="1"/>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262DD3"/>
    <w:pPr>
      <w:keepNext/>
      <w:numPr>
        <w:numId w:val="6"/>
      </w:numPr>
      <w:spacing w:after="0" w:line="240" w:lineRule="auto"/>
      <w:outlineLvl w:val="4"/>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68"/>
    <w:pPr>
      <w:ind w:left="720"/>
      <w:contextualSpacing/>
    </w:pPr>
  </w:style>
  <w:style w:type="paragraph" w:styleId="BodyText2">
    <w:name w:val="Body Text 2"/>
    <w:basedOn w:val="Normal"/>
    <w:link w:val="BodyText2Char"/>
    <w:rsid w:val="005075C1"/>
    <w:pPr>
      <w:spacing w:after="0" w:line="240" w:lineRule="auto"/>
      <w:jc w:val="both"/>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5075C1"/>
    <w:rPr>
      <w:rFonts w:ascii="Times New Roman" w:eastAsia="Times New Roman" w:hAnsi="Times New Roman" w:cs="Times New Roman"/>
      <w:sz w:val="28"/>
      <w:szCs w:val="24"/>
    </w:rPr>
  </w:style>
  <w:style w:type="character" w:styleId="Hyperlink">
    <w:name w:val="Hyperlink"/>
    <w:basedOn w:val="DefaultParagraphFont"/>
    <w:uiPriority w:val="99"/>
    <w:rsid w:val="007E7977"/>
    <w:rPr>
      <w:color w:val="0000FF"/>
      <w:u w:val="single"/>
    </w:rPr>
  </w:style>
  <w:style w:type="paragraph" w:styleId="BodyTextIndent2">
    <w:name w:val="Body Text Indent 2"/>
    <w:basedOn w:val="Normal"/>
    <w:link w:val="BodyTextIndent2Char"/>
    <w:uiPriority w:val="99"/>
    <w:semiHidden/>
    <w:unhideWhenUsed/>
    <w:rsid w:val="003F2235"/>
    <w:pPr>
      <w:spacing w:after="120" w:line="480" w:lineRule="auto"/>
      <w:ind w:left="360"/>
    </w:pPr>
  </w:style>
  <w:style w:type="character" w:customStyle="1" w:styleId="BodyTextIndent2Char">
    <w:name w:val="Body Text Indent 2 Char"/>
    <w:basedOn w:val="DefaultParagraphFont"/>
    <w:link w:val="BodyTextIndent2"/>
    <w:uiPriority w:val="99"/>
    <w:semiHidden/>
    <w:rsid w:val="003F2235"/>
  </w:style>
  <w:style w:type="paragraph" w:styleId="BodyTextIndent">
    <w:name w:val="Body Text Indent"/>
    <w:basedOn w:val="Normal"/>
    <w:link w:val="BodyTextIndentChar"/>
    <w:uiPriority w:val="99"/>
    <w:semiHidden/>
    <w:unhideWhenUsed/>
    <w:rsid w:val="00262DD3"/>
    <w:pPr>
      <w:spacing w:after="120"/>
      <w:ind w:left="360"/>
    </w:pPr>
  </w:style>
  <w:style w:type="character" w:customStyle="1" w:styleId="BodyTextIndentChar">
    <w:name w:val="Body Text Indent Char"/>
    <w:basedOn w:val="DefaultParagraphFont"/>
    <w:link w:val="BodyTextIndent"/>
    <w:uiPriority w:val="99"/>
    <w:semiHidden/>
    <w:rsid w:val="00262DD3"/>
  </w:style>
  <w:style w:type="character" w:customStyle="1" w:styleId="Heading2Char">
    <w:name w:val="Heading 2 Char"/>
    <w:basedOn w:val="DefaultParagraphFont"/>
    <w:link w:val="Heading2"/>
    <w:rsid w:val="00262DD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62DD3"/>
    <w:rPr>
      <w:rFonts w:ascii="Times New Roman" w:eastAsia="Times New Roman" w:hAnsi="Times New Roman" w:cs="Times New Roman"/>
      <w:b/>
      <w:bCs/>
      <w:sz w:val="28"/>
      <w:szCs w:val="24"/>
    </w:rPr>
  </w:style>
  <w:style w:type="paragraph" w:styleId="BalloonText">
    <w:name w:val="Balloon Text"/>
    <w:basedOn w:val="Normal"/>
    <w:link w:val="BalloonTextChar"/>
    <w:uiPriority w:val="99"/>
    <w:semiHidden/>
    <w:unhideWhenUsed/>
    <w:rsid w:val="00D23F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34"/>
    <w:rPr>
      <w:rFonts w:ascii="Tahoma" w:hAnsi="Tahoma" w:cs="Tahoma"/>
      <w:sz w:val="16"/>
      <w:szCs w:val="16"/>
    </w:rPr>
  </w:style>
  <w:style w:type="table" w:styleId="TableGrid">
    <w:name w:val="Table Grid"/>
    <w:basedOn w:val="TableNormal"/>
    <w:uiPriority w:val="59"/>
    <w:rsid w:val="00C05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54E6"/>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91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5711">
      <w:bodyDiv w:val="1"/>
      <w:marLeft w:val="0"/>
      <w:marRight w:val="0"/>
      <w:marTop w:val="0"/>
      <w:marBottom w:val="0"/>
      <w:divBdr>
        <w:top w:val="none" w:sz="0" w:space="0" w:color="auto"/>
        <w:left w:val="none" w:sz="0" w:space="0" w:color="auto"/>
        <w:bottom w:val="none" w:sz="0" w:space="0" w:color="auto"/>
        <w:right w:val="none" w:sz="0" w:space="0" w:color="auto"/>
      </w:divBdr>
    </w:div>
    <w:div w:id="133722862">
      <w:bodyDiv w:val="1"/>
      <w:marLeft w:val="0"/>
      <w:marRight w:val="0"/>
      <w:marTop w:val="0"/>
      <w:marBottom w:val="0"/>
      <w:divBdr>
        <w:top w:val="none" w:sz="0" w:space="0" w:color="auto"/>
        <w:left w:val="none" w:sz="0" w:space="0" w:color="auto"/>
        <w:bottom w:val="none" w:sz="0" w:space="0" w:color="auto"/>
        <w:right w:val="none" w:sz="0" w:space="0" w:color="auto"/>
      </w:divBdr>
    </w:div>
    <w:div w:id="294721221">
      <w:bodyDiv w:val="1"/>
      <w:marLeft w:val="0"/>
      <w:marRight w:val="0"/>
      <w:marTop w:val="0"/>
      <w:marBottom w:val="0"/>
      <w:divBdr>
        <w:top w:val="none" w:sz="0" w:space="0" w:color="auto"/>
        <w:left w:val="none" w:sz="0" w:space="0" w:color="auto"/>
        <w:bottom w:val="none" w:sz="0" w:space="0" w:color="auto"/>
        <w:right w:val="none" w:sz="0" w:space="0" w:color="auto"/>
      </w:divBdr>
    </w:div>
    <w:div w:id="782119604">
      <w:bodyDiv w:val="1"/>
      <w:marLeft w:val="0"/>
      <w:marRight w:val="0"/>
      <w:marTop w:val="0"/>
      <w:marBottom w:val="0"/>
      <w:divBdr>
        <w:top w:val="none" w:sz="0" w:space="0" w:color="auto"/>
        <w:left w:val="none" w:sz="0" w:space="0" w:color="auto"/>
        <w:bottom w:val="none" w:sz="0" w:space="0" w:color="auto"/>
        <w:right w:val="none" w:sz="0" w:space="0" w:color="auto"/>
      </w:divBdr>
    </w:div>
    <w:div w:id="928805898">
      <w:bodyDiv w:val="1"/>
      <w:marLeft w:val="0"/>
      <w:marRight w:val="0"/>
      <w:marTop w:val="0"/>
      <w:marBottom w:val="0"/>
      <w:divBdr>
        <w:top w:val="none" w:sz="0" w:space="0" w:color="auto"/>
        <w:left w:val="none" w:sz="0" w:space="0" w:color="auto"/>
        <w:bottom w:val="none" w:sz="0" w:space="0" w:color="auto"/>
        <w:right w:val="none" w:sz="0" w:space="0" w:color="auto"/>
      </w:divBdr>
    </w:div>
    <w:div w:id="1379664904">
      <w:bodyDiv w:val="1"/>
      <w:marLeft w:val="0"/>
      <w:marRight w:val="0"/>
      <w:marTop w:val="0"/>
      <w:marBottom w:val="0"/>
      <w:divBdr>
        <w:top w:val="none" w:sz="0" w:space="0" w:color="auto"/>
        <w:left w:val="none" w:sz="0" w:space="0" w:color="auto"/>
        <w:bottom w:val="none" w:sz="0" w:space="0" w:color="auto"/>
        <w:right w:val="none" w:sz="0" w:space="0" w:color="auto"/>
      </w:divBdr>
    </w:div>
    <w:div w:id="1672444974">
      <w:bodyDiv w:val="1"/>
      <w:marLeft w:val="0"/>
      <w:marRight w:val="0"/>
      <w:marTop w:val="0"/>
      <w:marBottom w:val="0"/>
      <w:divBdr>
        <w:top w:val="none" w:sz="0" w:space="0" w:color="auto"/>
        <w:left w:val="none" w:sz="0" w:space="0" w:color="auto"/>
        <w:bottom w:val="none" w:sz="0" w:space="0" w:color="auto"/>
        <w:right w:val="none" w:sz="0" w:space="0" w:color="auto"/>
      </w:divBdr>
    </w:div>
    <w:div w:id="1867408082">
      <w:bodyDiv w:val="1"/>
      <w:marLeft w:val="0"/>
      <w:marRight w:val="0"/>
      <w:marTop w:val="0"/>
      <w:marBottom w:val="0"/>
      <w:divBdr>
        <w:top w:val="none" w:sz="0" w:space="0" w:color="auto"/>
        <w:left w:val="none" w:sz="0" w:space="0" w:color="auto"/>
        <w:bottom w:val="none" w:sz="0" w:space="0" w:color="auto"/>
        <w:right w:val="none" w:sz="0" w:space="0" w:color="auto"/>
      </w:divBdr>
    </w:div>
    <w:div w:id="20300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SpecialOlympicsWisconsin.org" TargetMode="External"/><Relationship Id="rId2" Type="http://schemas.openxmlformats.org/officeDocument/2006/relationships/numbering" Target="numbering.xml"/><Relationship Id="rId16" Type="http://schemas.openxmlformats.org/officeDocument/2006/relationships/hyperlink" Target="http://www.SpecialOlympicsWisconsi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www.SpecialOlympicsWisconsin.org"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SpecialOlypmicsWisconsin.org" TargetMode="External"/></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97E3C9-9E9A-48D0-B741-734BA2073555}" type="doc">
      <dgm:prSet loTypeId="urn:microsoft.com/office/officeart/2005/8/layout/venn2" loCatId="relationship" qsTypeId="urn:microsoft.com/office/officeart/2005/8/quickstyle/simple1" qsCatId="simple" csTypeId="urn:microsoft.com/office/officeart/2005/8/colors/accent2_3" csCatId="accent2" phldr="1"/>
      <dgm:spPr/>
      <dgm:t>
        <a:bodyPr/>
        <a:lstStyle/>
        <a:p>
          <a:endParaRPr lang="en-US"/>
        </a:p>
      </dgm:t>
    </dgm:pt>
    <dgm:pt modelId="{A47DACD1-6A18-4D6A-BD6C-E30BBA6A8A1C}">
      <dgm:prSet phldrT="[Text]" custT="1"/>
      <dgm:spPr/>
      <dgm:t>
        <a:bodyPr/>
        <a:lstStyle/>
        <a:p>
          <a:r>
            <a:rPr lang="en-US" sz="900"/>
            <a:t>Special Olypics International </a:t>
          </a:r>
        </a:p>
      </dgm:t>
    </dgm:pt>
    <dgm:pt modelId="{FA1A4B99-9531-488E-B051-5A1D2A8D59EB}" type="parTrans" cxnId="{4D4FF282-C9B4-4924-8EC8-2CF11D0F776C}">
      <dgm:prSet/>
      <dgm:spPr/>
      <dgm:t>
        <a:bodyPr/>
        <a:lstStyle/>
        <a:p>
          <a:endParaRPr lang="en-US"/>
        </a:p>
      </dgm:t>
    </dgm:pt>
    <dgm:pt modelId="{F0715280-4BC7-4156-92E8-A464F7CAB922}" type="sibTrans" cxnId="{4D4FF282-C9B4-4924-8EC8-2CF11D0F776C}">
      <dgm:prSet/>
      <dgm:spPr/>
      <dgm:t>
        <a:bodyPr/>
        <a:lstStyle/>
        <a:p>
          <a:endParaRPr lang="en-US"/>
        </a:p>
      </dgm:t>
    </dgm:pt>
    <dgm:pt modelId="{B160E549-7611-4830-B90F-A3024109C692}">
      <dgm:prSet phldrT="[Text]" custT="1"/>
      <dgm:spPr/>
      <dgm:t>
        <a:bodyPr/>
        <a:lstStyle/>
        <a:p>
          <a:r>
            <a:rPr lang="en-US" sz="900"/>
            <a:t>Special Olympics North America</a:t>
          </a:r>
        </a:p>
      </dgm:t>
    </dgm:pt>
    <dgm:pt modelId="{D949D9FE-0C91-41F0-92C3-81463E7BC8BC}" type="parTrans" cxnId="{93A5E017-CCE3-40FA-A8CB-746F2D4B4ED9}">
      <dgm:prSet/>
      <dgm:spPr/>
      <dgm:t>
        <a:bodyPr/>
        <a:lstStyle/>
        <a:p>
          <a:endParaRPr lang="en-US"/>
        </a:p>
      </dgm:t>
    </dgm:pt>
    <dgm:pt modelId="{B435184A-BD88-4B1B-81E2-503981223DF7}" type="sibTrans" cxnId="{93A5E017-CCE3-40FA-A8CB-746F2D4B4ED9}">
      <dgm:prSet/>
      <dgm:spPr/>
      <dgm:t>
        <a:bodyPr/>
        <a:lstStyle/>
        <a:p>
          <a:endParaRPr lang="en-US"/>
        </a:p>
      </dgm:t>
    </dgm:pt>
    <dgm:pt modelId="{3D959BB3-5E93-4C15-8B21-CCDB11AF38CF}">
      <dgm:prSet phldrT="[Text]" custT="1"/>
      <dgm:spPr/>
      <dgm:t>
        <a:bodyPr/>
        <a:lstStyle/>
        <a:p>
          <a:r>
            <a:rPr lang="en-US" sz="800"/>
            <a:t>Special Olympics Wisconsin, Inc.</a:t>
          </a:r>
        </a:p>
      </dgm:t>
    </dgm:pt>
    <dgm:pt modelId="{ED3EA04D-585B-4393-B1B0-C98CEF2635CC}" type="parTrans" cxnId="{8227F893-C92E-420A-AC42-4D102F928EE3}">
      <dgm:prSet/>
      <dgm:spPr/>
      <dgm:t>
        <a:bodyPr/>
        <a:lstStyle/>
        <a:p>
          <a:endParaRPr lang="en-US"/>
        </a:p>
      </dgm:t>
    </dgm:pt>
    <dgm:pt modelId="{E666D5AA-C741-46DB-81CA-CA606EA0A3CE}" type="sibTrans" cxnId="{8227F893-C92E-420A-AC42-4D102F928EE3}">
      <dgm:prSet/>
      <dgm:spPr/>
      <dgm:t>
        <a:bodyPr/>
        <a:lstStyle/>
        <a:p>
          <a:endParaRPr lang="en-US"/>
        </a:p>
      </dgm:t>
    </dgm:pt>
    <dgm:pt modelId="{0B6A86D7-402C-4E50-A6A1-308355105259}">
      <dgm:prSet phldrT="[Text]" custT="1"/>
      <dgm:spPr/>
      <dgm:t>
        <a:bodyPr/>
        <a:lstStyle/>
        <a:p>
          <a:r>
            <a:rPr lang="en-US" sz="1000"/>
            <a:t>SOWI Regions</a:t>
          </a:r>
        </a:p>
      </dgm:t>
    </dgm:pt>
    <dgm:pt modelId="{278F3471-43DF-4298-BE12-BBED87F03137}" type="parTrans" cxnId="{4F19C595-82CC-49A4-B4F7-EED759107E0B}">
      <dgm:prSet/>
      <dgm:spPr/>
      <dgm:t>
        <a:bodyPr/>
        <a:lstStyle/>
        <a:p>
          <a:endParaRPr lang="en-US"/>
        </a:p>
      </dgm:t>
    </dgm:pt>
    <dgm:pt modelId="{336B7464-A640-4634-BDB9-7C72E6E276E0}" type="sibTrans" cxnId="{4F19C595-82CC-49A4-B4F7-EED759107E0B}">
      <dgm:prSet/>
      <dgm:spPr/>
      <dgm:t>
        <a:bodyPr/>
        <a:lstStyle/>
        <a:p>
          <a:endParaRPr lang="en-US"/>
        </a:p>
      </dgm:t>
    </dgm:pt>
    <dgm:pt modelId="{3CB6C896-A91E-433B-841B-3295F0B6B845}">
      <dgm:prSet custT="1"/>
      <dgm:spPr/>
      <dgm:t>
        <a:bodyPr/>
        <a:lstStyle/>
        <a:p>
          <a:r>
            <a:rPr lang="en-US" sz="1000"/>
            <a:t>SOWI </a:t>
          </a:r>
          <a:r>
            <a:rPr lang="en-US" sz="900"/>
            <a:t>Agencies</a:t>
          </a:r>
        </a:p>
      </dgm:t>
    </dgm:pt>
    <dgm:pt modelId="{F215A8BA-D0ED-4D11-B6F1-E94C17EB0436}" type="parTrans" cxnId="{1DC4BF70-A8E3-4D9B-A64F-39A49212BE25}">
      <dgm:prSet/>
      <dgm:spPr/>
      <dgm:t>
        <a:bodyPr/>
        <a:lstStyle/>
        <a:p>
          <a:endParaRPr lang="en-US"/>
        </a:p>
      </dgm:t>
    </dgm:pt>
    <dgm:pt modelId="{C542961B-EF85-4D25-A571-6F6E5AAFC8AB}" type="sibTrans" cxnId="{1DC4BF70-A8E3-4D9B-A64F-39A49212BE25}">
      <dgm:prSet/>
      <dgm:spPr/>
      <dgm:t>
        <a:bodyPr/>
        <a:lstStyle/>
        <a:p>
          <a:endParaRPr lang="en-US"/>
        </a:p>
      </dgm:t>
    </dgm:pt>
    <dgm:pt modelId="{F8E1A8F0-CEA9-4A3A-BA75-21689AF9F70E}" type="pres">
      <dgm:prSet presAssocID="{7797E3C9-9E9A-48D0-B741-734BA2073555}" presName="Name0" presStyleCnt="0">
        <dgm:presLayoutVars>
          <dgm:chMax val="7"/>
          <dgm:resizeHandles val="exact"/>
        </dgm:presLayoutVars>
      </dgm:prSet>
      <dgm:spPr/>
      <dgm:t>
        <a:bodyPr/>
        <a:lstStyle/>
        <a:p>
          <a:endParaRPr lang="en-US"/>
        </a:p>
      </dgm:t>
    </dgm:pt>
    <dgm:pt modelId="{CB20176D-F591-42B6-9786-13AFD5221420}" type="pres">
      <dgm:prSet presAssocID="{7797E3C9-9E9A-48D0-B741-734BA2073555}" presName="comp1" presStyleCnt="0"/>
      <dgm:spPr/>
    </dgm:pt>
    <dgm:pt modelId="{0FEB39F6-552B-475D-A621-0416F9245A11}" type="pres">
      <dgm:prSet presAssocID="{7797E3C9-9E9A-48D0-B741-734BA2073555}" presName="circle1" presStyleLbl="node1" presStyleIdx="0" presStyleCnt="5" custScaleX="83529" custScaleY="83529" custLinFactNeighborX="1225" custLinFactNeighborY="3679"/>
      <dgm:spPr/>
      <dgm:t>
        <a:bodyPr/>
        <a:lstStyle/>
        <a:p>
          <a:endParaRPr lang="en-US"/>
        </a:p>
      </dgm:t>
    </dgm:pt>
    <dgm:pt modelId="{A648048E-9031-4674-B56B-4D438444B8A3}" type="pres">
      <dgm:prSet presAssocID="{7797E3C9-9E9A-48D0-B741-734BA2073555}" presName="c1text" presStyleLbl="node1" presStyleIdx="0" presStyleCnt="5">
        <dgm:presLayoutVars>
          <dgm:bulletEnabled val="1"/>
        </dgm:presLayoutVars>
      </dgm:prSet>
      <dgm:spPr/>
      <dgm:t>
        <a:bodyPr/>
        <a:lstStyle/>
        <a:p>
          <a:endParaRPr lang="en-US"/>
        </a:p>
      </dgm:t>
    </dgm:pt>
    <dgm:pt modelId="{4FF256B8-FB6C-493B-AE6E-A3A14D7E0E32}" type="pres">
      <dgm:prSet presAssocID="{7797E3C9-9E9A-48D0-B741-734BA2073555}" presName="comp2" presStyleCnt="0"/>
      <dgm:spPr/>
    </dgm:pt>
    <dgm:pt modelId="{E9547F84-6983-4222-8D60-1F7A5BD0976F}" type="pres">
      <dgm:prSet presAssocID="{7797E3C9-9E9A-48D0-B741-734BA2073555}" presName="circle2" presStyleLbl="node1" presStyleIdx="1" presStyleCnt="5" custScaleX="89111" custScaleY="89111" custLinFactNeighborX="1081" custLinFactNeighborY="5443"/>
      <dgm:spPr/>
      <dgm:t>
        <a:bodyPr/>
        <a:lstStyle/>
        <a:p>
          <a:endParaRPr lang="en-US"/>
        </a:p>
      </dgm:t>
    </dgm:pt>
    <dgm:pt modelId="{DD92C2F4-9105-4EA6-AF64-6F03FECC93D0}" type="pres">
      <dgm:prSet presAssocID="{7797E3C9-9E9A-48D0-B741-734BA2073555}" presName="c2text" presStyleLbl="node1" presStyleIdx="1" presStyleCnt="5">
        <dgm:presLayoutVars>
          <dgm:bulletEnabled val="1"/>
        </dgm:presLayoutVars>
      </dgm:prSet>
      <dgm:spPr/>
      <dgm:t>
        <a:bodyPr/>
        <a:lstStyle/>
        <a:p>
          <a:endParaRPr lang="en-US"/>
        </a:p>
      </dgm:t>
    </dgm:pt>
    <dgm:pt modelId="{2EDF6415-0A87-43C5-BCC0-C207F7839B65}" type="pres">
      <dgm:prSet presAssocID="{7797E3C9-9E9A-48D0-B741-734BA2073555}" presName="comp3" presStyleCnt="0"/>
      <dgm:spPr/>
    </dgm:pt>
    <dgm:pt modelId="{2F8D683C-C1DD-4B76-A9DE-039E091FBD91}" type="pres">
      <dgm:prSet presAssocID="{7797E3C9-9E9A-48D0-B741-734BA2073555}" presName="circle3" presStyleLbl="node1" presStyleIdx="2" presStyleCnt="5" custScaleX="83173" custScaleY="83173" custLinFactNeighborX="876" custLinFactNeighborY="8414"/>
      <dgm:spPr/>
      <dgm:t>
        <a:bodyPr/>
        <a:lstStyle/>
        <a:p>
          <a:endParaRPr lang="en-US"/>
        </a:p>
      </dgm:t>
    </dgm:pt>
    <dgm:pt modelId="{6E176264-4E8E-43DC-B0B2-B43B16E750EE}" type="pres">
      <dgm:prSet presAssocID="{7797E3C9-9E9A-48D0-B741-734BA2073555}" presName="c3text" presStyleLbl="node1" presStyleIdx="2" presStyleCnt="5">
        <dgm:presLayoutVars>
          <dgm:bulletEnabled val="1"/>
        </dgm:presLayoutVars>
      </dgm:prSet>
      <dgm:spPr/>
      <dgm:t>
        <a:bodyPr/>
        <a:lstStyle/>
        <a:p>
          <a:endParaRPr lang="en-US"/>
        </a:p>
      </dgm:t>
    </dgm:pt>
    <dgm:pt modelId="{8837263E-4396-4F88-839F-601A3BA0BE3B}" type="pres">
      <dgm:prSet presAssocID="{7797E3C9-9E9A-48D0-B741-734BA2073555}" presName="comp4" presStyleCnt="0"/>
      <dgm:spPr/>
    </dgm:pt>
    <dgm:pt modelId="{77DABAFA-14AB-4806-A822-6A647B04D989}" type="pres">
      <dgm:prSet presAssocID="{7797E3C9-9E9A-48D0-B741-734BA2073555}" presName="circle4" presStyleLbl="node1" presStyleIdx="3" presStyleCnt="5" custScaleX="80032" custScaleY="77035" custLinFactNeighborX="1114" custLinFactNeighborY="11482"/>
      <dgm:spPr/>
      <dgm:t>
        <a:bodyPr/>
        <a:lstStyle/>
        <a:p>
          <a:endParaRPr lang="en-US"/>
        </a:p>
      </dgm:t>
    </dgm:pt>
    <dgm:pt modelId="{CBF956DD-5F99-457E-B1C6-A820A4C2B8E7}" type="pres">
      <dgm:prSet presAssocID="{7797E3C9-9E9A-48D0-B741-734BA2073555}" presName="c4text" presStyleLbl="node1" presStyleIdx="3" presStyleCnt="5">
        <dgm:presLayoutVars>
          <dgm:bulletEnabled val="1"/>
        </dgm:presLayoutVars>
      </dgm:prSet>
      <dgm:spPr/>
      <dgm:t>
        <a:bodyPr/>
        <a:lstStyle/>
        <a:p>
          <a:endParaRPr lang="en-US"/>
        </a:p>
      </dgm:t>
    </dgm:pt>
    <dgm:pt modelId="{C67044B1-B46F-4C7D-A10E-BD528A7E69CE}" type="pres">
      <dgm:prSet presAssocID="{7797E3C9-9E9A-48D0-B741-734BA2073555}" presName="comp5" presStyleCnt="0"/>
      <dgm:spPr/>
    </dgm:pt>
    <dgm:pt modelId="{02A1816D-BB8D-47AF-A354-D04E79A6D78D}" type="pres">
      <dgm:prSet presAssocID="{7797E3C9-9E9A-48D0-B741-734BA2073555}" presName="circle5" presStyleLbl="node1" presStyleIdx="4" presStyleCnt="5" custScaleX="75666" custScaleY="75666" custLinFactNeighborX="2298" custLinFactNeighborY="12166"/>
      <dgm:spPr/>
      <dgm:t>
        <a:bodyPr/>
        <a:lstStyle/>
        <a:p>
          <a:endParaRPr lang="en-US"/>
        </a:p>
      </dgm:t>
    </dgm:pt>
    <dgm:pt modelId="{4E689FC0-65D9-43B0-B1FF-371E82745E48}" type="pres">
      <dgm:prSet presAssocID="{7797E3C9-9E9A-48D0-B741-734BA2073555}" presName="c5text" presStyleLbl="node1" presStyleIdx="4" presStyleCnt="5">
        <dgm:presLayoutVars>
          <dgm:bulletEnabled val="1"/>
        </dgm:presLayoutVars>
      </dgm:prSet>
      <dgm:spPr/>
      <dgm:t>
        <a:bodyPr/>
        <a:lstStyle/>
        <a:p>
          <a:endParaRPr lang="en-US"/>
        </a:p>
      </dgm:t>
    </dgm:pt>
  </dgm:ptLst>
  <dgm:cxnLst>
    <dgm:cxn modelId="{61D20438-7F79-4CD1-A240-5E8AB47C7AA9}" type="presOf" srcId="{3D959BB3-5E93-4C15-8B21-CCDB11AF38CF}" destId="{6E176264-4E8E-43DC-B0B2-B43B16E750EE}" srcOrd="1" destOrd="0" presId="urn:microsoft.com/office/officeart/2005/8/layout/venn2"/>
    <dgm:cxn modelId="{B73C8D85-F6FF-4917-908C-1FFF49B2EDBB}" type="presOf" srcId="{3CB6C896-A91E-433B-841B-3295F0B6B845}" destId="{02A1816D-BB8D-47AF-A354-D04E79A6D78D}" srcOrd="0" destOrd="0" presId="urn:microsoft.com/office/officeart/2005/8/layout/venn2"/>
    <dgm:cxn modelId="{8227F893-C92E-420A-AC42-4D102F928EE3}" srcId="{7797E3C9-9E9A-48D0-B741-734BA2073555}" destId="{3D959BB3-5E93-4C15-8B21-CCDB11AF38CF}" srcOrd="2" destOrd="0" parTransId="{ED3EA04D-585B-4393-B1B0-C98CEF2635CC}" sibTransId="{E666D5AA-C741-46DB-81CA-CA606EA0A3CE}"/>
    <dgm:cxn modelId="{EEDD7676-FB10-4FEF-A26A-EA1B76832794}" type="presOf" srcId="{B160E549-7611-4830-B90F-A3024109C692}" destId="{DD92C2F4-9105-4EA6-AF64-6F03FECC93D0}" srcOrd="1" destOrd="0" presId="urn:microsoft.com/office/officeart/2005/8/layout/venn2"/>
    <dgm:cxn modelId="{1DC4BF70-A8E3-4D9B-A64F-39A49212BE25}" srcId="{7797E3C9-9E9A-48D0-B741-734BA2073555}" destId="{3CB6C896-A91E-433B-841B-3295F0B6B845}" srcOrd="4" destOrd="0" parTransId="{F215A8BA-D0ED-4D11-B6F1-E94C17EB0436}" sibTransId="{C542961B-EF85-4D25-A571-6F6E5AAFC8AB}"/>
    <dgm:cxn modelId="{C5C62E4B-FB7E-47DB-8370-8DA6470F96E5}" type="presOf" srcId="{7797E3C9-9E9A-48D0-B741-734BA2073555}" destId="{F8E1A8F0-CEA9-4A3A-BA75-21689AF9F70E}" srcOrd="0" destOrd="0" presId="urn:microsoft.com/office/officeart/2005/8/layout/venn2"/>
    <dgm:cxn modelId="{ACECC92D-D493-477F-9EFE-3E844FEED899}" type="presOf" srcId="{A47DACD1-6A18-4D6A-BD6C-E30BBA6A8A1C}" destId="{A648048E-9031-4674-B56B-4D438444B8A3}" srcOrd="1" destOrd="0" presId="urn:microsoft.com/office/officeart/2005/8/layout/venn2"/>
    <dgm:cxn modelId="{93A5E017-CCE3-40FA-A8CB-746F2D4B4ED9}" srcId="{7797E3C9-9E9A-48D0-B741-734BA2073555}" destId="{B160E549-7611-4830-B90F-A3024109C692}" srcOrd="1" destOrd="0" parTransId="{D949D9FE-0C91-41F0-92C3-81463E7BC8BC}" sibTransId="{B435184A-BD88-4B1B-81E2-503981223DF7}"/>
    <dgm:cxn modelId="{8F5E7561-7D0A-4441-B8A7-A608B4D62324}" type="presOf" srcId="{3D959BB3-5E93-4C15-8B21-CCDB11AF38CF}" destId="{2F8D683C-C1DD-4B76-A9DE-039E091FBD91}" srcOrd="0" destOrd="0" presId="urn:microsoft.com/office/officeart/2005/8/layout/venn2"/>
    <dgm:cxn modelId="{238FA554-582E-4427-8CD6-B269B86E391A}" type="presOf" srcId="{0B6A86D7-402C-4E50-A6A1-308355105259}" destId="{77DABAFA-14AB-4806-A822-6A647B04D989}" srcOrd="0" destOrd="0" presId="urn:microsoft.com/office/officeart/2005/8/layout/venn2"/>
    <dgm:cxn modelId="{FB3948B3-C444-4E58-A8C4-61369C276620}" type="presOf" srcId="{0B6A86D7-402C-4E50-A6A1-308355105259}" destId="{CBF956DD-5F99-457E-B1C6-A820A4C2B8E7}" srcOrd="1" destOrd="0" presId="urn:microsoft.com/office/officeart/2005/8/layout/venn2"/>
    <dgm:cxn modelId="{1EF0C6B2-627D-4796-9AD0-1C714CCA47B0}" type="presOf" srcId="{3CB6C896-A91E-433B-841B-3295F0B6B845}" destId="{4E689FC0-65D9-43B0-B1FF-371E82745E48}" srcOrd="1" destOrd="0" presId="urn:microsoft.com/office/officeart/2005/8/layout/venn2"/>
    <dgm:cxn modelId="{E336F1C0-DB92-460C-98B5-60EE6397FBD3}" type="presOf" srcId="{B160E549-7611-4830-B90F-A3024109C692}" destId="{E9547F84-6983-4222-8D60-1F7A5BD0976F}" srcOrd="0" destOrd="0" presId="urn:microsoft.com/office/officeart/2005/8/layout/venn2"/>
    <dgm:cxn modelId="{4F19C595-82CC-49A4-B4F7-EED759107E0B}" srcId="{7797E3C9-9E9A-48D0-B741-734BA2073555}" destId="{0B6A86D7-402C-4E50-A6A1-308355105259}" srcOrd="3" destOrd="0" parTransId="{278F3471-43DF-4298-BE12-BBED87F03137}" sibTransId="{336B7464-A640-4634-BDB9-7C72E6E276E0}"/>
    <dgm:cxn modelId="{EC026DBC-7165-4C9C-9225-081FE79FAC19}" type="presOf" srcId="{A47DACD1-6A18-4D6A-BD6C-E30BBA6A8A1C}" destId="{0FEB39F6-552B-475D-A621-0416F9245A11}" srcOrd="0" destOrd="0" presId="urn:microsoft.com/office/officeart/2005/8/layout/venn2"/>
    <dgm:cxn modelId="{4D4FF282-C9B4-4924-8EC8-2CF11D0F776C}" srcId="{7797E3C9-9E9A-48D0-B741-734BA2073555}" destId="{A47DACD1-6A18-4D6A-BD6C-E30BBA6A8A1C}" srcOrd="0" destOrd="0" parTransId="{FA1A4B99-9531-488E-B051-5A1D2A8D59EB}" sibTransId="{F0715280-4BC7-4156-92E8-A464F7CAB922}"/>
    <dgm:cxn modelId="{C6EF3847-2AF3-48E6-A8A6-348F8B51713A}" type="presParOf" srcId="{F8E1A8F0-CEA9-4A3A-BA75-21689AF9F70E}" destId="{CB20176D-F591-42B6-9786-13AFD5221420}" srcOrd="0" destOrd="0" presId="urn:microsoft.com/office/officeart/2005/8/layout/venn2"/>
    <dgm:cxn modelId="{7823A111-4989-475E-99D3-D7550F6B7A50}" type="presParOf" srcId="{CB20176D-F591-42B6-9786-13AFD5221420}" destId="{0FEB39F6-552B-475D-A621-0416F9245A11}" srcOrd="0" destOrd="0" presId="urn:microsoft.com/office/officeart/2005/8/layout/venn2"/>
    <dgm:cxn modelId="{1E08332E-BF0C-4206-9AE2-4ECAA8CCDB25}" type="presParOf" srcId="{CB20176D-F591-42B6-9786-13AFD5221420}" destId="{A648048E-9031-4674-B56B-4D438444B8A3}" srcOrd="1" destOrd="0" presId="urn:microsoft.com/office/officeart/2005/8/layout/venn2"/>
    <dgm:cxn modelId="{E03FD2AC-9332-457D-92A3-5904CF98A6C2}" type="presParOf" srcId="{F8E1A8F0-CEA9-4A3A-BA75-21689AF9F70E}" destId="{4FF256B8-FB6C-493B-AE6E-A3A14D7E0E32}" srcOrd="1" destOrd="0" presId="urn:microsoft.com/office/officeart/2005/8/layout/venn2"/>
    <dgm:cxn modelId="{35E42355-B5A5-4E0B-9B5F-D2D62F7510F4}" type="presParOf" srcId="{4FF256B8-FB6C-493B-AE6E-A3A14D7E0E32}" destId="{E9547F84-6983-4222-8D60-1F7A5BD0976F}" srcOrd="0" destOrd="0" presId="urn:microsoft.com/office/officeart/2005/8/layout/venn2"/>
    <dgm:cxn modelId="{9A489C74-70A7-4ADC-A160-353536F11B31}" type="presParOf" srcId="{4FF256B8-FB6C-493B-AE6E-A3A14D7E0E32}" destId="{DD92C2F4-9105-4EA6-AF64-6F03FECC93D0}" srcOrd="1" destOrd="0" presId="urn:microsoft.com/office/officeart/2005/8/layout/venn2"/>
    <dgm:cxn modelId="{84FE515A-34E7-4A43-824C-8DE2227A8AE3}" type="presParOf" srcId="{F8E1A8F0-CEA9-4A3A-BA75-21689AF9F70E}" destId="{2EDF6415-0A87-43C5-BCC0-C207F7839B65}" srcOrd="2" destOrd="0" presId="urn:microsoft.com/office/officeart/2005/8/layout/venn2"/>
    <dgm:cxn modelId="{75F1918B-5555-4A8B-BC8D-B728050F918C}" type="presParOf" srcId="{2EDF6415-0A87-43C5-BCC0-C207F7839B65}" destId="{2F8D683C-C1DD-4B76-A9DE-039E091FBD91}" srcOrd="0" destOrd="0" presId="urn:microsoft.com/office/officeart/2005/8/layout/venn2"/>
    <dgm:cxn modelId="{16CC5B27-B5E5-430B-9658-3CD65E799C10}" type="presParOf" srcId="{2EDF6415-0A87-43C5-BCC0-C207F7839B65}" destId="{6E176264-4E8E-43DC-B0B2-B43B16E750EE}" srcOrd="1" destOrd="0" presId="urn:microsoft.com/office/officeart/2005/8/layout/venn2"/>
    <dgm:cxn modelId="{00448B81-343E-480E-9581-8875496B58D3}" type="presParOf" srcId="{F8E1A8F0-CEA9-4A3A-BA75-21689AF9F70E}" destId="{8837263E-4396-4F88-839F-601A3BA0BE3B}" srcOrd="3" destOrd="0" presId="urn:microsoft.com/office/officeart/2005/8/layout/venn2"/>
    <dgm:cxn modelId="{E8C3BC80-1E5C-4A4B-9D70-02665427B208}" type="presParOf" srcId="{8837263E-4396-4F88-839F-601A3BA0BE3B}" destId="{77DABAFA-14AB-4806-A822-6A647B04D989}" srcOrd="0" destOrd="0" presId="urn:microsoft.com/office/officeart/2005/8/layout/venn2"/>
    <dgm:cxn modelId="{0D872F6F-D3B3-483C-9656-1AC334F713CC}" type="presParOf" srcId="{8837263E-4396-4F88-839F-601A3BA0BE3B}" destId="{CBF956DD-5F99-457E-B1C6-A820A4C2B8E7}" srcOrd="1" destOrd="0" presId="urn:microsoft.com/office/officeart/2005/8/layout/venn2"/>
    <dgm:cxn modelId="{D13D057D-FFD7-475A-B049-7B22F72E6F8A}" type="presParOf" srcId="{F8E1A8F0-CEA9-4A3A-BA75-21689AF9F70E}" destId="{C67044B1-B46F-4C7D-A10E-BD528A7E69CE}" srcOrd="4" destOrd="0" presId="urn:microsoft.com/office/officeart/2005/8/layout/venn2"/>
    <dgm:cxn modelId="{16DDAC64-2B53-4641-B2B3-E20B031D916C}" type="presParOf" srcId="{C67044B1-B46F-4C7D-A10E-BD528A7E69CE}" destId="{02A1816D-BB8D-47AF-A354-D04E79A6D78D}" srcOrd="0" destOrd="0" presId="urn:microsoft.com/office/officeart/2005/8/layout/venn2"/>
    <dgm:cxn modelId="{87FC9E67-B026-4FD4-9D4A-EDCB0557B327}" type="presParOf" srcId="{C67044B1-B46F-4C7D-A10E-BD528A7E69CE}" destId="{4E689FC0-65D9-43B0-B1FF-371E82745E48}"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EB39F6-552B-475D-A621-0416F9245A11}">
      <dsp:nvSpPr>
        <dsp:cNvPr id="0" name=""/>
        <dsp:cNvSpPr/>
      </dsp:nvSpPr>
      <dsp:spPr>
        <a:xfrm>
          <a:off x="561024" y="267725"/>
          <a:ext cx="2211806" cy="2211806"/>
        </a:xfrm>
        <a:prstGeom prst="ellipse">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Special Olypics International </a:t>
          </a:r>
        </a:p>
      </dsp:txBody>
      <dsp:txXfrm>
        <a:off x="1252213" y="378315"/>
        <a:ext cx="829427" cy="221180"/>
      </dsp:txXfrm>
    </dsp:sp>
    <dsp:sp modelId="{E9547F84-6983-4222-8D60-1F7A5BD0976F}">
      <dsp:nvSpPr>
        <dsp:cNvPr id="0" name=""/>
        <dsp:cNvSpPr/>
      </dsp:nvSpPr>
      <dsp:spPr>
        <a:xfrm>
          <a:off x="655984" y="594479"/>
          <a:ext cx="2005672" cy="2005672"/>
        </a:xfrm>
        <a:prstGeom prst="ellipse">
          <a:avLst/>
        </a:prstGeom>
        <a:solidFill>
          <a:schemeClr val="accent2">
            <a:shade val="80000"/>
            <a:hueOff val="-8968"/>
            <a:satOff val="-1006"/>
            <a:lumOff val="642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US" sz="900" kern="1200"/>
            <a:t>Special Olympics North America</a:t>
          </a:r>
        </a:p>
      </dsp:txBody>
      <dsp:txXfrm>
        <a:off x="1226347" y="709805"/>
        <a:ext cx="864946" cy="230652"/>
      </dsp:txXfrm>
    </dsp:sp>
    <dsp:sp modelId="{2F8D683C-C1DD-4B76-A9DE-039E091FBD91}">
      <dsp:nvSpPr>
        <dsp:cNvPr id="0" name=""/>
        <dsp:cNvSpPr/>
      </dsp:nvSpPr>
      <dsp:spPr>
        <a:xfrm>
          <a:off x="879894" y="1058528"/>
          <a:ext cx="1541665" cy="1541665"/>
        </a:xfrm>
        <a:prstGeom prst="ellipse">
          <a:avLst/>
        </a:prstGeom>
        <a:solidFill>
          <a:schemeClr val="accent2">
            <a:shade val="80000"/>
            <a:hueOff val="-17936"/>
            <a:satOff val="-2012"/>
            <a:lumOff val="1284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lvl="0" algn="ctr" defTabSz="355600">
            <a:lnSpc>
              <a:spcPct val="90000"/>
            </a:lnSpc>
            <a:spcBef>
              <a:spcPct val="0"/>
            </a:spcBef>
            <a:spcAft>
              <a:spcPct val="35000"/>
            </a:spcAft>
          </a:pPr>
          <a:r>
            <a:rPr lang="en-US" sz="800" kern="1200"/>
            <a:t>Special Olympics Wisconsin, Inc.</a:t>
          </a:r>
        </a:p>
      </dsp:txBody>
      <dsp:txXfrm>
        <a:off x="1251821" y="1164903"/>
        <a:ext cx="797811" cy="212749"/>
      </dsp:txXfrm>
    </dsp:sp>
    <dsp:sp modelId="{77DABAFA-14AB-4806-A822-6A647B04D989}">
      <dsp:nvSpPr>
        <dsp:cNvPr id="0" name=""/>
        <dsp:cNvSpPr/>
      </dsp:nvSpPr>
      <dsp:spPr>
        <a:xfrm>
          <a:off x="1067931" y="1478261"/>
          <a:ext cx="1165564" cy="1121916"/>
        </a:xfrm>
        <a:prstGeom prst="ellipse">
          <a:avLst/>
        </a:prstGeom>
        <a:solidFill>
          <a:schemeClr val="accent2">
            <a:shade val="80000"/>
            <a:hueOff val="-26904"/>
            <a:satOff val="-3018"/>
            <a:lumOff val="1926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SOWI Regions</a:t>
          </a:r>
        </a:p>
      </dsp:txBody>
      <dsp:txXfrm>
        <a:off x="1336011" y="1579233"/>
        <a:ext cx="629404" cy="201944"/>
      </dsp:txXfrm>
    </dsp:sp>
    <dsp:sp modelId="{02A1816D-BB8D-47AF-A354-D04E79A6D78D}">
      <dsp:nvSpPr>
        <dsp:cNvPr id="0" name=""/>
        <dsp:cNvSpPr/>
      </dsp:nvSpPr>
      <dsp:spPr>
        <a:xfrm>
          <a:off x="1258110" y="1798735"/>
          <a:ext cx="801439" cy="801439"/>
        </a:xfrm>
        <a:prstGeom prst="ellipse">
          <a:avLst/>
        </a:prstGeom>
        <a:solidFill>
          <a:schemeClr val="accent2">
            <a:shade val="80000"/>
            <a:hueOff val="-35872"/>
            <a:satOff val="-4024"/>
            <a:lumOff val="2568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SOWI </a:t>
          </a:r>
          <a:r>
            <a:rPr lang="en-US" sz="900" kern="1200"/>
            <a:t>Agencies</a:t>
          </a:r>
        </a:p>
      </dsp:txBody>
      <dsp:txXfrm>
        <a:off x="1375478" y="1999095"/>
        <a:ext cx="566703" cy="40071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F4F6E-A5A7-4A88-A0BF-09808540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1887</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12619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afrizzo</dc:creator>
  <cp:lastModifiedBy>Brittany Bergen</cp:lastModifiedBy>
  <cp:revision>4</cp:revision>
  <cp:lastPrinted>2014-12-05T14:25:00Z</cp:lastPrinted>
  <dcterms:created xsi:type="dcterms:W3CDTF">2016-09-12T14:56:00Z</dcterms:created>
  <dcterms:modified xsi:type="dcterms:W3CDTF">2016-10-11T18:26:00Z</dcterms:modified>
</cp:coreProperties>
</file>