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9F" w:rsidRPr="008543EC" w:rsidRDefault="00376F9F">
      <w:pPr>
        <w:pStyle w:val="Title"/>
        <w:rPr>
          <w:rFonts w:ascii="Arial Narrow" w:hAnsi="Arial Narrow"/>
          <w:sz w:val="36"/>
        </w:rPr>
      </w:pPr>
      <w:r w:rsidRPr="008543EC">
        <w:rPr>
          <w:rFonts w:ascii="Arial Narrow" w:hAnsi="Arial Narrow"/>
          <w:sz w:val="36"/>
        </w:rPr>
        <w:t>VOLLEYBALL</w:t>
      </w:r>
    </w:p>
    <w:p w:rsidR="00376F9F" w:rsidRDefault="00376F9F">
      <w:pPr>
        <w:pStyle w:val="Title"/>
        <w:rPr>
          <w:rFonts w:ascii="Arial Narrow" w:hAnsi="Arial Narrow"/>
        </w:rPr>
      </w:pPr>
      <w:r>
        <w:rPr>
          <w:rFonts w:ascii="Arial Narrow" w:hAnsi="Arial Narrow"/>
        </w:rPr>
        <w:t>GENERAL RULES</w:t>
      </w:r>
    </w:p>
    <w:p w:rsidR="00376F9F" w:rsidRDefault="00376F9F">
      <w:pPr>
        <w:pStyle w:val="Heading1"/>
        <w:jc w:val="both"/>
        <w:rPr>
          <w:rFonts w:ascii="Arial Narrow" w:hAnsi="Arial Narrow"/>
          <w:i w:val="0"/>
          <w:iCs w:val="0"/>
          <w:u w:val="single"/>
        </w:rPr>
      </w:pPr>
    </w:p>
    <w:p w:rsidR="00DD4042" w:rsidRPr="00DD4042" w:rsidRDefault="00DD4042">
      <w:pPr>
        <w:pStyle w:val="Heading1"/>
        <w:jc w:val="both"/>
        <w:rPr>
          <w:rFonts w:ascii="Arial Narrow" w:hAnsi="Arial Narrow"/>
          <w:b w:val="0"/>
          <w:i w:val="0"/>
          <w:sz w:val="24"/>
        </w:rPr>
      </w:pPr>
      <w:r w:rsidRPr="00DD4042">
        <w:rPr>
          <w:rFonts w:ascii="Arial Narrow" w:hAnsi="Arial Narrow"/>
          <w:b w:val="0"/>
          <w:i w:val="0"/>
          <w:sz w:val="24"/>
        </w:rPr>
        <w:t xml:space="preserve">The Official Special Olympics Sports Rules shall govern all Special Olympics volleyball competitions. Special Olympics Wisconsin uses </w:t>
      </w:r>
      <w:r w:rsidR="00AF0C73">
        <w:rPr>
          <w:rFonts w:ascii="Arial Narrow" w:hAnsi="Arial Narrow"/>
          <w:b w:val="0"/>
          <w:i w:val="0"/>
          <w:sz w:val="24"/>
        </w:rPr>
        <w:t>United States Volleyball (</w:t>
      </w:r>
      <w:r w:rsidRPr="00DD4042">
        <w:rPr>
          <w:rFonts w:ascii="Arial Narrow" w:hAnsi="Arial Narrow"/>
          <w:b w:val="0"/>
          <w:i w:val="0"/>
          <w:sz w:val="24"/>
        </w:rPr>
        <w:t>USVB</w:t>
      </w:r>
      <w:r w:rsidR="00AF0C73">
        <w:rPr>
          <w:rFonts w:ascii="Arial Narrow" w:hAnsi="Arial Narrow"/>
          <w:b w:val="0"/>
          <w:i w:val="0"/>
          <w:sz w:val="24"/>
        </w:rPr>
        <w:t>)</w:t>
      </w:r>
      <w:r w:rsidRPr="00DD4042">
        <w:rPr>
          <w:rFonts w:ascii="Arial Narrow" w:hAnsi="Arial Narrow"/>
          <w:b w:val="0"/>
          <w:i w:val="0"/>
          <w:sz w:val="24"/>
        </w:rPr>
        <w:t xml:space="preserve"> rules.  USVB rules shall be employed except when they are in conflict with the Official Special Olympics Sports Rules. </w:t>
      </w:r>
    </w:p>
    <w:p w:rsidR="00DD4042" w:rsidRPr="00DD4042" w:rsidRDefault="00DD4042" w:rsidP="00DD4042"/>
    <w:p w:rsidR="00376F9F" w:rsidRPr="002A1F37" w:rsidRDefault="00376F9F">
      <w:pPr>
        <w:pStyle w:val="Heading1"/>
        <w:jc w:val="both"/>
        <w:rPr>
          <w:rFonts w:ascii="Arial Narrow" w:hAnsi="Arial Narrow"/>
          <w:i w:val="0"/>
          <w:iCs w:val="0"/>
          <w:sz w:val="28"/>
          <w:szCs w:val="28"/>
          <w:u w:val="single"/>
        </w:rPr>
      </w:pPr>
      <w:r w:rsidRPr="002A1F37">
        <w:rPr>
          <w:rFonts w:ascii="Arial Narrow" w:hAnsi="Arial Narrow"/>
          <w:i w:val="0"/>
          <w:iCs w:val="0"/>
          <w:sz w:val="28"/>
          <w:szCs w:val="28"/>
          <w:u w:val="single"/>
        </w:rPr>
        <w:t>OFFICIAL EVENTS OFFERED</w:t>
      </w:r>
    </w:p>
    <w:p w:rsidR="00376F9F" w:rsidRDefault="00376F9F" w:rsidP="00F04355">
      <w:pPr>
        <w:numPr>
          <w:ilvl w:val="0"/>
          <w:numId w:val="12"/>
        </w:numPr>
        <w:tabs>
          <w:tab w:val="clear" w:pos="1080"/>
          <w:tab w:val="num" w:pos="720"/>
        </w:tabs>
        <w:autoSpaceDE w:val="0"/>
        <w:autoSpaceDN w:val="0"/>
        <w:adjustRightInd w:val="0"/>
        <w:ind w:left="720"/>
        <w:jc w:val="both"/>
        <w:rPr>
          <w:rFonts w:ascii="Arial Narrow" w:hAnsi="Arial Narrow"/>
          <w:szCs w:val="17"/>
        </w:rPr>
      </w:pPr>
      <w:r>
        <w:rPr>
          <w:rFonts w:ascii="Arial Narrow" w:hAnsi="Arial Narrow"/>
          <w:szCs w:val="17"/>
        </w:rPr>
        <w:t>Tea</w:t>
      </w:r>
      <w:r w:rsidR="00664704">
        <w:rPr>
          <w:rFonts w:ascii="Arial Narrow" w:hAnsi="Arial Narrow"/>
          <w:szCs w:val="17"/>
        </w:rPr>
        <w:t>m</w:t>
      </w:r>
      <w:r>
        <w:rPr>
          <w:rFonts w:ascii="Arial Narrow" w:hAnsi="Arial Narrow"/>
          <w:szCs w:val="17"/>
        </w:rPr>
        <w:t xml:space="preserve"> Co</w:t>
      </w:r>
      <w:r w:rsidR="00664704">
        <w:rPr>
          <w:rFonts w:ascii="Arial Narrow" w:hAnsi="Arial Narrow"/>
          <w:szCs w:val="17"/>
        </w:rPr>
        <w:t>m</w:t>
      </w:r>
      <w:r>
        <w:rPr>
          <w:rFonts w:ascii="Arial Narrow" w:hAnsi="Arial Narrow"/>
          <w:szCs w:val="17"/>
        </w:rPr>
        <w:t>petition (Coed)</w:t>
      </w:r>
    </w:p>
    <w:p w:rsidR="00376F9F" w:rsidRDefault="00376F9F">
      <w:pPr>
        <w:autoSpaceDE w:val="0"/>
        <w:autoSpaceDN w:val="0"/>
        <w:adjustRightInd w:val="0"/>
        <w:rPr>
          <w:rFonts w:ascii="Arial Narrow" w:hAnsi="Arial Narrow"/>
          <w:szCs w:val="17"/>
        </w:rPr>
      </w:pPr>
    </w:p>
    <w:p w:rsidR="00E2028F" w:rsidRPr="002A1F37" w:rsidRDefault="00376F9F" w:rsidP="00517794">
      <w:pPr>
        <w:pStyle w:val="Heading4"/>
        <w:rPr>
          <w:szCs w:val="28"/>
        </w:rPr>
      </w:pPr>
      <w:r w:rsidRPr="002A1F37">
        <w:rPr>
          <w:szCs w:val="28"/>
        </w:rPr>
        <w:t xml:space="preserve">SECTION A – </w:t>
      </w:r>
      <w:r w:rsidR="00521F2D" w:rsidRPr="002A1F37">
        <w:rPr>
          <w:szCs w:val="28"/>
        </w:rPr>
        <w:t xml:space="preserve"> </w:t>
      </w:r>
      <w:r w:rsidR="00BB136B" w:rsidRPr="002A1F37">
        <w:rPr>
          <w:szCs w:val="28"/>
        </w:rPr>
        <w:t>GENERAL RULES</w:t>
      </w:r>
    </w:p>
    <w:p w:rsidR="005A7335" w:rsidRDefault="00517794" w:rsidP="00863447">
      <w:pPr>
        <w:autoSpaceDE w:val="0"/>
        <w:autoSpaceDN w:val="0"/>
        <w:adjustRightInd w:val="0"/>
        <w:rPr>
          <w:rFonts w:ascii="Arial Narrow" w:hAnsi="Arial Narrow"/>
          <w:szCs w:val="17"/>
        </w:rPr>
      </w:pPr>
      <w:r>
        <w:rPr>
          <w:rFonts w:ascii="Arial Narrow" w:hAnsi="Arial Narrow"/>
          <w:szCs w:val="17"/>
        </w:rPr>
        <w:t xml:space="preserve">Teams must play a minimum of two (documented) matches against other Special Olympics teams prior to registration for district competition (unified teams must play unified teams).  </w:t>
      </w:r>
      <w:r w:rsidR="001F4C78">
        <w:rPr>
          <w:rFonts w:ascii="Arial Narrow" w:hAnsi="Arial Narrow"/>
          <w:szCs w:val="17"/>
        </w:rPr>
        <w:t>In years where higher levels of competition are offered, t</w:t>
      </w:r>
      <w:r>
        <w:rPr>
          <w:rFonts w:ascii="Arial Narrow" w:hAnsi="Arial Narrow"/>
          <w:szCs w:val="17"/>
        </w:rPr>
        <w:t>he team roster must remain</w:t>
      </w:r>
      <w:r w:rsidR="00863447">
        <w:rPr>
          <w:rFonts w:ascii="Arial Narrow" w:hAnsi="Arial Narrow"/>
          <w:szCs w:val="17"/>
        </w:rPr>
        <w:t xml:space="preserve"> </w:t>
      </w:r>
      <w:r>
        <w:rPr>
          <w:rFonts w:ascii="Arial Narrow" w:hAnsi="Arial Narrow"/>
          <w:szCs w:val="17"/>
        </w:rPr>
        <w:t xml:space="preserve">the same for the two qualifying matches, district competition and State competition.  Teams that modify their rosters will forfeit all </w:t>
      </w:r>
      <w:r w:rsidR="00573B7F">
        <w:rPr>
          <w:rFonts w:ascii="Arial Narrow" w:hAnsi="Arial Narrow"/>
          <w:szCs w:val="17"/>
        </w:rPr>
        <w:t>matches</w:t>
      </w:r>
      <w:r>
        <w:rPr>
          <w:rFonts w:ascii="Arial Narrow" w:hAnsi="Arial Narrow"/>
          <w:szCs w:val="17"/>
        </w:rPr>
        <w:t xml:space="preserve">.  Qualifying </w:t>
      </w:r>
      <w:r w:rsidR="00573B7F">
        <w:rPr>
          <w:rFonts w:ascii="Arial Narrow" w:hAnsi="Arial Narrow"/>
          <w:szCs w:val="17"/>
        </w:rPr>
        <w:t xml:space="preserve">matches </w:t>
      </w:r>
      <w:r>
        <w:rPr>
          <w:rFonts w:ascii="Arial Narrow" w:hAnsi="Arial Narrow"/>
          <w:szCs w:val="17"/>
        </w:rPr>
        <w:t xml:space="preserve">must be played against other teams </w:t>
      </w:r>
      <w:r w:rsidRPr="00010B6A">
        <w:rPr>
          <w:rFonts w:ascii="Arial Narrow" w:hAnsi="Arial Narrow"/>
          <w:szCs w:val="17"/>
        </w:rPr>
        <w:t>with an</w:t>
      </w:r>
      <w:r w:rsidR="00E90F42" w:rsidRPr="00010B6A">
        <w:rPr>
          <w:rFonts w:ascii="Arial Narrow" w:hAnsi="Arial Narrow"/>
          <w:szCs w:val="17"/>
        </w:rPr>
        <w:t xml:space="preserve"> </w:t>
      </w:r>
      <w:r w:rsidRPr="00010B6A">
        <w:rPr>
          <w:rFonts w:ascii="Arial Narrow" w:hAnsi="Arial Narrow"/>
          <w:szCs w:val="17"/>
        </w:rPr>
        <w:t>Intent to Play</w:t>
      </w:r>
      <w:r w:rsidR="00863447">
        <w:rPr>
          <w:rFonts w:ascii="Arial Narrow" w:hAnsi="Arial Narrow"/>
          <w:szCs w:val="17"/>
        </w:rPr>
        <w:t xml:space="preserve"> Form </w:t>
      </w:r>
      <w:r w:rsidRPr="00010B6A">
        <w:rPr>
          <w:rFonts w:ascii="Arial Narrow" w:hAnsi="Arial Narrow"/>
          <w:szCs w:val="17"/>
        </w:rPr>
        <w:t>on file.</w:t>
      </w:r>
      <w:r>
        <w:rPr>
          <w:rFonts w:ascii="Arial Narrow" w:hAnsi="Arial Narrow"/>
          <w:szCs w:val="17"/>
        </w:rPr>
        <w:t xml:space="preserve">  One </w:t>
      </w:r>
      <w:r w:rsidR="00573B7F">
        <w:rPr>
          <w:rFonts w:ascii="Arial Narrow" w:hAnsi="Arial Narrow"/>
          <w:szCs w:val="17"/>
        </w:rPr>
        <w:t xml:space="preserve">match </w:t>
      </w:r>
      <w:r>
        <w:rPr>
          <w:rFonts w:ascii="Arial Narrow" w:hAnsi="Arial Narrow"/>
          <w:szCs w:val="17"/>
        </w:rPr>
        <w:t xml:space="preserve">must be played against a team </w:t>
      </w:r>
      <w:r w:rsidR="00860169">
        <w:rPr>
          <w:rFonts w:ascii="Arial Narrow" w:hAnsi="Arial Narrow"/>
          <w:szCs w:val="17"/>
        </w:rPr>
        <w:t xml:space="preserve">from </w:t>
      </w:r>
      <w:r>
        <w:rPr>
          <w:rFonts w:ascii="Arial Narrow" w:hAnsi="Arial Narrow"/>
          <w:szCs w:val="17"/>
        </w:rPr>
        <w:t xml:space="preserve">another </w:t>
      </w:r>
      <w:r w:rsidR="00BC2BF1">
        <w:rPr>
          <w:rFonts w:ascii="Arial Narrow" w:hAnsi="Arial Narrow"/>
          <w:szCs w:val="17"/>
        </w:rPr>
        <w:t>A</w:t>
      </w:r>
      <w:r>
        <w:rPr>
          <w:rFonts w:ascii="Arial Narrow" w:hAnsi="Arial Narrow"/>
          <w:szCs w:val="17"/>
        </w:rPr>
        <w:t>gency.</w:t>
      </w:r>
      <w:r w:rsidR="007F0350">
        <w:rPr>
          <w:rFonts w:ascii="Arial Narrow" w:hAnsi="Arial Narrow"/>
          <w:szCs w:val="17"/>
        </w:rPr>
        <w:t xml:space="preserve">  </w:t>
      </w:r>
      <w:r w:rsidR="00E5770B">
        <w:rPr>
          <w:rFonts w:ascii="Arial Narrow" w:hAnsi="Arial Narrow"/>
          <w:szCs w:val="17"/>
        </w:rPr>
        <w:t xml:space="preserve">Forfeited games do not count toward the scrimmage requirement.  </w:t>
      </w:r>
      <w:r w:rsidR="007F0350">
        <w:rPr>
          <w:rFonts w:ascii="Arial Narrow" w:hAnsi="Arial Narrow"/>
          <w:szCs w:val="17"/>
        </w:rPr>
        <w:t xml:space="preserve">It is suggested that teams play at least four scrimmage </w:t>
      </w:r>
      <w:r w:rsidR="00573B7F">
        <w:rPr>
          <w:rFonts w:ascii="Arial Narrow" w:hAnsi="Arial Narrow"/>
          <w:szCs w:val="17"/>
        </w:rPr>
        <w:t xml:space="preserve">matches </w:t>
      </w:r>
      <w:r w:rsidR="007F0350">
        <w:rPr>
          <w:rFonts w:ascii="Arial Narrow" w:hAnsi="Arial Narrow"/>
          <w:szCs w:val="17"/>
        </w:rPr>
        <w:t>although only two are required.</w:t>
      </w:r>
    </w:p>
    <w:p w:rsidR="000D04DC" w:rsidRDefault="000D04DC">
      <w:pPr>
        <w:autoSpaceDE w:val="0"/>
        <w:autoSpaceDN w:val="0"/>
        <w:adjustRightInd w:val="0"/>
        <w:jc w:val="both"/>
        <w:rPr>
          <w:rFonts w:ascii="Arial Narrow" w:hAnsi="Arial Narrow"/>
          <w:b/>
          <w:szCs w:val="17"/>
        </w:rPr>
      </w:pPr>
    </w:p>
    <w:p w:rsidR="00DD2569" w:rsidRPr="002A1F37" w:rsidRDefault="00DD2569" w:rsidP="00521F2D">
      <w:pPr>
        <w:autoSpaceDE w:val="0"/>
        <w:autoSpaceDN w:val="0"/>
        <w:adjustRightInd w:val="0"/>
        <w:jc w:val="both"/>
        <w:rPr>
          <w:rFonts w:ascii="Arial Narrow" w:hAnsi="Arial Narrow"/>
          <w:b/>
          <w:sz w:val="28"/>
          <w:szCs w:val="28"/>
          <w:u w:val="single"/>
        </w:rPr>
      </w:pPr>
      <w:r w:rsidRPr="002A1F37">
        <w:rPr>
          <w:rFonts w:ascii="Arial Narrow" w:hAnsi="Arial Narrow"/>
          <w:b/>
          <w:sz w:val="28"/>
          <w:szCs w:val="28"/>
          <w:u w:val="single"/>
        </w:rPr>
        <w:t>SECTION B –  RULES OF COMPETITION</w:t>
      </w:r>
    </w:p>
    <w:p w:rsidR="00521F2D" w:rsidRDefault="00DD2569" w:rsidP="00521F2D">
      <w:pPr>
        <w:autoSpaceDE w:val="0"/>
        <w:autoSpaceDN w:val="0"/>
        <w:adjustRightInd w:val="0"/>
        <w:jc w:val="both"/>
        <w:rPr>
          <w:rFonts w:ascii="Arial Narrow" w:hAnsi="Arial Narrow"/>
          <w:szCs w:val="17"/>
        </w:rPr>
      </w:pPr>
      <w:r>
        <w:rPr>
          <w:rFonts w:ascii="Arial Narrow" w:hAnsi="Arial Narrow"/>
          <w:szCs w:val="17"/>
        </w:rPr>
        <w:t>1</w:t>
      </w:r>
      <w:r w:rsidR="00521F2D">
        <w:rPr>
          <w:rFonts w:ascii="Arial Narrow" w:hAnsi="Arial Narrow"/>
          <w:szCs w:val="17"/>
        </w:rPr>
        <w:t>.</w:t>
      </w:r>
      <w:r w:rsidR="00521F2D">
        <w:rPr>
          <w:rFonts w:ascii="Arial Narrow" w:hAnsi="Arial Narrow"/>
          <w:szCs w:val="17"/>
        </w:rPr>
        <w:tab/>
        <w:t>Team Competition</w:t>
      </w:r>
    </w:p>
    <w:p w:rsidR="00521F2D" w:rsidRDefault="00521F2D" w:rsidP="00521F2D">
      <w:pPr>
        <w:autoSpaceDE w:val="0"/>
        <w:autoSpaceDN w:val="0"/>
        <w:adjustRightInd w:val="0"/>
        <w:ind w:left="1440" w:hanging="720"/>
        <w:jc w:val="both"/>
        <w:rPr>
          <w:rFonts w:ascii="Arial Narrow" w:hAnsi="Arial Narrow"/>
          <w:szCs w:val="17"/>
        </w:rPr>
      </w:pPr>
      <w:r>
        <w:rPr>
          <w:rFonts w:ascii="Arial Narrow" w:hAnsi="Arial Narrow"/>
          <w:szCs w:val="17"/>
        </w:rPr>
        <w:t>a.</w:t>
      </w:r>
      <w:r>
        <w:rPr>
          <w:rFonts w:ascii="Arial Narrow" w:hAnsi="Arial Narrow"/>
          <w:szCs w:val="17"/>
        </w:rPr>
        <w:tab/>
      </w:r>
      <w:proofErr w:type="spellStart"/>
      <w:r>
        <w:rPr>
          <w:rFonts w:ascii="Arial Narrow" w:hAnsi="Arial Narrow"/>
          <w:szCs w:val="17"/>
        </w:rPr>
        <w:t>Divisioning</w:t>
      </w:r>
      <w:proofErr w:type="spellEnd"/>
    </w:p>
    <w:p w:rsidR="00521F2D" w:rsidRDefault="00521F2D" w:rsidP="00521F2D">
      <w:pPr>
        <w:numPr>
          <w:ilvl w:val="2"/>
          <w:numId w:val="4"/>
        </w:numPr>
        <w:tabs>
          <w:tab w:val="clear" w:pos="2700"/>
          <w:tab w:val="num" w:pos="2160"/>
        </w:tabs>
        <w:autoSpaceDE w:val="0"/>
        <w:autoSpaceDN w:val="0"/>
        <w:adjustRightInd w:val="0"/>
        <w:ind w:left="2160"/>
        <w:jc w:val="both"/>
        <w:rPr>
          <w:rFonts w:ascii="Arial Narrow" w:hAnsi="Arial Narrow"/>
          <w:szCs w:val="17"/>
        </w:rPr>
      </w:pPr>
      <w:r>
        <w:rPr>
          <w:rFonts w:ascii="Arial Narrow" w:hAnsi="Arial Narrow"/>
          <w:szCs w:val="17"/>
        </w:rPr>
        <w:t>The head coach must submit the scores from the four Volleyball Skills Assessment Tests (VSAT), i.e. serve, forearm pass, spike, and bump-set, for each player on his/her roster prior to competition. (These tests are for player/team assessment only and are not competition events for medals and ribbons. Information regarding the VSAT follows in Section D.)</w:t>
      </w:r>
    </w:p>
    <w:p w:rsidR="00521F2D" w:rsidRPr="00860169" w:rsidRDefault="00521F2D" w:rsidP="00521F2D">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2"/>
          <w:numId w:val="4"/>
        </w:numPr>
        <w:tabs>
          <w:tab w:val="clear" w:pos="2700"/>
          <w:tab w:val="num" w:pos="2160"/>
        </w:tabs>
        <w:autoSpaceDE w:val="0"/>
        <w:autoSpaceDN w:val="0"/>
        <w:adjustRightInd w:val="0"/>
        <w:ind w:left="2160"/>
        <w:jc w:val="both"/>
        <w:rPr>
          <w:rFonts w:ascii="Arial Narrow" w:hAnsi="Arial Narrow"/>
          <w:szCs w:val="17"/>
        </w:rPr>
      </w:pPr>
      <w:r>
        <w:rPr>
          <w:rFonts w:ascii="Arial Narrow" w:hAnsi="Arial Narrow"/>
          <w:szCs w:val="17"/>
        </w:rPr>
        <w:t>The head coach must also identify his/her six best players in terms of their on-court playing ability by placing a star next to their names on the roster.</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1"/>
          <w:numId w:val="5"/>
        </w:numPr>
        <w:tabs>
          <w:tab w:val="clear" w:pos="1800"/>
          <w:tab w:val="num" w:pos="2160"/>
        </w:tabs>
        <w:autoSpaceDE w:val="0"/>
        <w:autoSpaceDN w:val="0"/>
        <w:adjustRightInd w:val="0"/>
        <w:ind w:left="2160"/>
        <w:jc w:val="both"/>
        <w:rPr>
          <w:rFonts w:ascii="Arial Narrow" w:hAnsi="Arial Narrow"/>
        </w:rPr>
      </w:pPr>
      <w:r>
        <w:rPr>
          <w:rFonts w:ascii="Arial Narrow" w:hAnsi="Arial Narrow"/>
          <w:szCs w:val="17"/>
        </w:rPr>
        <w:t>A “team score” shall then be determined by adding the top eight players’ VSAT scores and then dividing that total by eight</w:t>
      </w:r>
      <w:r w:rsidR="005C71A1">
        <w:rPr>
          <w:rFonts w:ascii="Arial Narrow" w:hAnsi="Arial Narrow"/>
          <w:szCs w:val="17"/>
        </w:rPr>
        <w: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1"/>
          <w:numId w:val="5"/>
        </w:numPr>
        <w:tabs>
          <w:tab w:val="clear" w:pos="1800"/>
          <w:tab w:val="num" w:pos="2160"/>
        </w:tabs>
        <w:autoSpaceDE w:val="0"/>
        <w:autoSpaceDN w:val="0"/>
        <w:adjustRightInd w:val="0"/>
        <w:ind w:left="2160"/>
        <w:jc w:val="both"/>
        <w:rPr>
          <w:rFonts w:ascii="Arial Narrow" w:hAnsi="Arial Narrow"/>
          <w:szCs w:val="17"/>
        </w:rPr>
      </w:pPr>
      <w:r>
        <w:rPr>
          <w:rFonts w:ascii="Arial Narrow" w:hAnsi="Arial Narrow"/>
          <w:szCs w:val="17"/>
        </w:rPr>
        <w:t>Teams are initially grouped in divisions according to the VSAT team score, coaches’ input and two pre-district match scores submitted.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AF0C73" w:rsidRDefault="00521F2D" w:rsidP="00AF0C73">
      <w:pPr>
        <w:numPr>
          <w:ilvl w:val="1"/>
          <w:numId w:val="5"/>
        </w:numPr>
        <w:tabs>
          <w:tab w:val="clear" w:pos="1800"/>
          <w:tab w:val="num" w:pos="2160"/>
        </w:tabs>
        <w:autoSpaceDE w:val="0"/>
        <w:autoSpaceDN w:val="0"/>
        <w:adjustRightInd w:val="0"/>
        <w:ind w:left="2160"/>
        <w:jc w:val="both"/>
        <w:rPr>
          <w:rFonts w:ascii="Arial Narrow" w:hAnsi="Arial Narrow"/>
          <w:szCs w:val="17"/>
        </w:rPr>
      </w:pPr>
      <w:r>
        <w:rPr>
          <w:rFonts w:ascii="Arial Narrow" w:hAnsi="Arial Narrow"/>
          <w:szCs w:val="17"/>
        </w:rPr>
        <w:t xml:space="preserve">Two matches played before district competition registration deadline is </w:t>
      </w:r>
      <w:r w:rsidRPr="00C07456">
        <w:rPr>
          <w:rFonts w:ascii="Arial Narrow" w:hAnsi="Arial Narrow"/>
          <w:b/>
          <w:szCs w:val="17"/>
        </w:rPr>
        <w:t>mandatory</w:t>
      </w:r>
      <w:r w:rsidR="004D1792">
        <w:rPr>
          <w:rFonts w:ascii="Arial Narrow" w:hAnsi="Arial Narrow"/>
          <w:b/>
          <w:szCs w:val="17"/>
        </w:rPr>
        <w:t>!</w:t>
      </w:r>
    </w:p>
    <w:p w:rsidR="003034D7" w:rsidRDefault="003034D7" w:rsidP="003034D7">
      <w:pPr>
        <w:autoSpaceDE w:val="0"/>
        <w:autoSpaceDN w:val="0"/>
        <w:adjustRightInd w:val="0"/>
        <w:ind w:left="1440"/>
        <w:jc w:val="both"/>
        <w:rPr>
          <w:rFonts w:ascii="Arial Narrow" w:hAnsi="Arial Narrow"/>
          <w:szCs w:val="17"/>
        </w:rPr>
      </w:pPr>
    </w:p>
    <w:p w:rsidR="00521F2D" w:rsidRDefault="00521F2D" w:rsidP="003034D7">
      <w:pPr>
        <w:numPr>
          <w:ilvl w:val="0"/>
          <w:numId w:val="3"/>
        </w:numPr>
        <w:autoSpaceDE w:val="0"/>
        <w:autoSpaceDN w:val="0"/>
        <w:adjustRightInd w:val="0"/>
        <w:jc w:val="both"/>
        <w:rPr>
          <w:rFonts w:ascii="Arial Narrow" w:hAnsi="Arial Narrow"/>
          <w:szCs w:val="17"/>
        </w:rPr>
      </w:pPr>
      <w:r w:rsidRPr="00964B41">
        <w:rPr>
          <w:rFonts w:ascii="Arial Narrow" w:hAnsi="Arial Narrow"/>
        </w:rPr>
        <w:t xml:space="preserve">Any team has the option to </w:t>
      </w:r>
      <w:r>
        <w:rPr>
          <w:rFonts w:ascii="Arial Narrow" w:hAnsi="Arial Narrow"/>
        </w:rPr>
        <w:t xml:space="preserve">designate no more than one </w:t>
      </w:r>
      <w:r w:rsidRPr="00964B41">
        <w:rPr>
          <w:rFonts w:ascii="Arial Narrow" w:hAnsi="Arial Narrow"/>
        </w:rPr>
        <w:t>libero player on its roster</w:t>
      </w:r>
      <w:r>
        <w:rPr>
          <w:rFonts w:ascii="Arial Narrow" w:hAnsi="Arial Narrow"/>
        </w:rPr>
        <w:t xml:space="preserve"> for each set</w:t>
      </w:r>
      <w:r w:rsidRPr="00964B41">
        <w:rPr>
          <w:rFonts w:ascii="Arial Narrow" w:hAnsi="Arial Narrow"/>
        </w:rPr>
        <w:t xml:space="preserve">. </w:t>
      </w:r>
      <w:r w:rsidRPr="00964B41">
        <w:rPr>
          <w:rFonts w:ascii="Arial Narrow" w:hAnsi="Arial Narrow" w:cs="Arial"/>
        </w:rPr>
        <w:t>The libero is an extra player who enters for any player in the back row who can only pass the ball.</w:t>
      </w:r>
      <w:r w:rsidRPr="00964B41">
        <w:rPr>
          <w:rFonts w:ascii="Arial Narrow" w:hAnsi="Arial Narrow" w:cs="Arial"/>
          <w:color w:val="006666"/>
        </w:rPr>
        <w:t xml:space="preserve"> </w:t>
      </w:r>
      <w:r w:rsidRPr="00964B41">
        <w:rPr>
          <w:rFonts w:ascii="Arial Narrow" w:hAnsi="Arial Narrow"/>
        </w:rPr>
        <w:t>Only one libero will be allowed per team. There are special rules if the libero player is injured and cannot continue. The libero player’s number must be placed on the lineup sheet for the first set of each match, in addition to the numbers for the starting six players. The libero player must wear a uniform of a different and contrasting color and/or design than that of the rest of the team in order to be easily recognized on the court. Contrasting with FIVB rules, for S</w:t>
      </w:r>
      <w:r w:rsidR="00BC2BF1">
        <w:rPr>
          <w:rFonts w:ascii="Arial Narrow" w:hAnsi="Arial Narrow"/>
        </w:rPr>
        <w:t xml:space="preserve">pecial </w:t>
      </w:r>
      <w:r w:rsidRPr="00964B41">
        <w:rPr>
          <w:rFonts w:ascii="Arial Narrow" w:hAnsi="Arial Narrow"/>
        </w:rPr>
        <w:t>O</w:t>
      </w:r>
      <w:r w:rsidR="00BC2BF1">
        <w:rPr>
          <w:rFonts w:ascii="Arial Narrow" w:hAnsi="Arial Narrow"/>
        </w:rPr>
        <w:t xml:space="preserve">lympics, </w:t>
      </w:r>
      <w:r w:rsidRPr="00964B41">
        <w:rPr>
          <w:rFonts w:ascii="Arial Narrow" w:hAnsi="Arial Narrow"/>
        </w:rPr>
        <w:t>I</w:t>
      </w:r>
      <w:r w:rsidR="00BC2BF1">
        <w:rPr>
          <w:rFonts w:ascii="Arial Narrow" w:hAnsi="Arial Narrow"/>
        </w:rPr>
        <w:t>nc.</w:t>
      </w:r>
      <w:r w:rsidRPr="00964B41">
        <w:rPr>
          <w:rFonts w:ascii="Arial Narrow" w:hAnsi="Arial Narrow"/>
        </w:rPr>
        <w:t xml:space="preserve"> purposes, teams have the option of chang</w:t>
      </w:r>
      <w:r w:rsidR="00A54183">
        <w:rPr>
          <w:rFonts w:ascii="Arial Narrow" w:hAnsi="Arial Narrow"/>
        </w:rPr>
        <w:t>ing the libero player from set to set</w:t>
      </w:r>
      <w:r w:rsidRPr="00964B41">
        <w:rPr>
          <w:rFonts w:ascii="Arial Narrow" w:hAnsi="Arial Narrow"/>
        </w:rPr>
        <w:t xml:space="preserve">. </w:t>
      </w:r>
      <w:r w:rsidRPr="00215F10">
        <w:rPr>
          <w:rFonts w:ascii="Arial Narrow" w:hAnsi="Arial Narrow"/>
          <w:u w:val="single"/>
        </w:rPr>
        <w:t>Libero playing actions</w:t>
      </w:r>
      <w:r w:rsidRPr="00215F10">
        <w:rPr>
          <w:rFonts w:ascii="Arial Narrow" w:hAnsi="Arial Narrow"/>
        </w:rPr>
        <w:t>: The libero may replace any player in the back row position, except in Unified</w:t>
      </w:r>
      <w:r w:rsidRPr="00BC2BF1">
        <w:rPr>
          <w:rFonts w:ascii="Arial Narrow" w:hAnsi="Arial Narrow"/>
        </w:rPr>
        <w:t xml:space="preserve"> </w:t>
      </w:r>
      <w:r w:rsidRPr="00215F10">
        <w:rPr>
          <w:rFonts w:ascii="Arial Narrow" w:hAnsi="Arial Narrow"/>
        </w:rPr>
        <w:t>Sports</w:t>
      </w:r>
      <w:r w:rsidR="00BA067D" w:rsidRPr="00215F10">
        <w:rPr>
          <w:rFonts w:ascii="Arial Narrow" w:hAnsi="Arial Narrow"/>
          <w:szCs w:val="17"/>
        </w:rPr>
        <w:t>®</w:t>
      </w:r>
      <w:r w:rsidRPr="00215F10">
        <w:rPr>
          <w:rFonts w:ascii="Arial Narrow" w:hAnsi="Arial Narrow"/>
        </w:rPr>
        <w:t xml:space="preserve"> competition when an athlete may only replace an athlete and a partner replace</w:t>
      </w:r>
      <w:r>
        <w:rPr>
          <w:rFonts w:ascii="Arial Narrow" w:hAnsi="Arial Narrow"/>
        </w:rPr>
        <w:t xml:space="preserve"> a partner</w:t>
      </w:r>
      <w:r w:rsidRPr="00964B41">
        <w:rPr>
          <w:rFonts w:ascii="Arial Narrow" w:hAnsi="Arial Narrow"/>
        </w:rPr>
        <w:t xml:space="preserve">. </w:t>
      </w:r>
      <w:r w:rsidR="00313DEA">
        <w:rPr>
          <w:rFonts w:ascii="Arial Narrow" w:hAnsi="Arial Narrow"/>
        </w:rPr>
        <w:t>The libero may not serve, block</w:t>
      </w:r>
      <w:r w:rsidRPr="00964B41">
        <w:rPr>
          <w:rFonts w:ascii="Arial Narrow" w:hAnsi="Arial Narrow"/>
        </w:rPr>
        <w:t xml:space="preserve"> or attempt to block. The libero may not complete an attack</w:t>
      </w:r>
      <w:r w:rsidR="0062119E">
        <w:rPr>
          <w:rFonts w:ascii="Arial Narrow" w:hAnsi="Arial Narrow"/>
        </w:rPr>
        <w:t>/</w:t>
      </w:r>
      <w:r w:rsidRPr="00964B41">
        <w:rPr>
          <w:rFonts w:ascii="Arial Narrow" w:hAnsi="Arial Narrow"/>
        </w:rPr>
        <w:t xml:space="preserve">hit on a ball if the ball is contacted when it is completely higher than the net or if it is coming from an overhand finger pass </w:t>
      </w:r>
      <w:r w:rsidR="00AE71BD">
        <w:rPr>
          <w:rFonts w:ascii="Arial Narrow" w:hAnsi="Arial Narrow"/>
        </w:rPr>
        <w:t>or set to</w:t>
      </w:r>
      <w:r w:rsidR="00AE71BD" w:rsidRPr="00964B41">
        <w:rPr>
          <w:rFonts w:ascii="Arial Narrow" w:hAnsi="Arial Narrow"/>
        </w:rPr>
        <w:t xml:space="preserve"> </w:t>
      </w:r>
      <w:r w:rsidRPr="00964B41">
        <w:rPr>
          <w:rFonts w:ascii="Arial Narrow" w:hAnsi="Arial Narrow"/>
        </w:rPr>
        <w:t xml:space="preserve">a libero in </w:t>
      </w:r>
      <w:r w:rsidRPr="00964B41">
        <w:rPr>
          <w:rFonts w:ascii="Arial Narrow" w:hAnsi="Arial Narrow"/>
        </w:rPr>
        <w:lastRenderedPageBreak/>
        <w:t xml:space="preserve">the front zone. The ball may be freely hit/attacked if the libero makes the same action from behind the </w:t>
      </w:r>
      <w:r w:rsidR="00A54183">
        <w:rPr>
          <w:rFonts w:ascii="Arial Narrow" w:hAnsi="Arial Narrow"/>
        </w:rPr>
        <w:t>front</w:t>
      </w:r>
      <w:r w:rsidRPr="00964B41">
        <w:rPr>
          <w:rFonts w:ascii="Arial Narrow" w:hAnsi="Arial Narrow"/>
        </w:rPr>
        <w:t xml:space="preserve"> zone.  </w:t>
      </w:r>
      <w:r w:rsidRPr="00964B41">
        <w:rPr>
          <w:rFonts w:ascii="Arial Narrow" w:hAnsi="Arial Narrow"/>
          <w:u w:val="single"/>
        </w:rPr>
        <w:t>Libero replacements</w:t>
      </w:r>
      <w:r w:rsidRPr="00964B41">
        <w:rPr>
          <w:rFonts w:ascii="Arial Narrow" w:hAnsi="Arial Narrow"/>
        </w:rPr>
        <w:t xml:space="preserve">: When the libero replaces a player in the back zone, it is not counted as a substitution. These replacements are unlimited. Only the player whom </w:t>
      </w:r>
      <w:r>
        <w:rPr>
          <w:rFonts w:ascii="Arial Narrow" w:hAnsi="Arial Narrow"/>
        </w:rPr>
        <w:t>s/</w:t>
      </w:r>
      <w:r w:rsidRPr="00964B41">
        <w:rPr>
          <w:rFonts w:ascii="Arial Narrow" w:hAnsi="Arial Narrow"/>
        </w:rPr>
        <w:t>he replaced may replace the libero. Replacements may take place</w:t>
      </w:r>
      <w:r>
        <w:rPr>
          <w:rFonts w:ascii="Arial Narrow" w:hAnsi="Arial Narrow"/>
          <w:szCs w:val="17"/>
        </w:rPr>
        <w:t xml:space="preserve">: </w:t>
      </w:r>
    </w:p>
    <w:p w:rsidR="00521F2D" w:rsidRDefault="00521F2D" w:rsidP="00521F2D">
      <w:pPr>
        <w:numPr>
          <w:ilvl w:val="3"/>
          <w:numId w:val="3"/>
        </w:numPr>
        <w:tabs>
          <w:tab w:val="clear" w:pos="2880"/>
          <w:tab w:val="num" w:pos="2160"/>
        </w:tabs>
        <w:autoSpaceDE w:val="0"/>
        <w:autoSpaceDN w:val="0"/>
        <w:adjustRightInd w:val="0"/>
        <w:ind w:left="2160" w:hanging="720"/>
        <w:jc w:val="both"/>
        <w:rPr>
          <w:rFonts w:ascii="Arial Narrow" w:hAnsi="Arial Narrow"/>
        </w:rPr>
      </w:pPr>
      <w:r>
        <w:rPr>
          <w:rFonts w:ascii="Arial Narrow" w:hAnsi="Arial Narrow"/>
          <w:szCs w:val="17"/>
        </w:rPr>
        <w:t>At the start of the set after the second referee has checked the lineup</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3"/>
          <w:numId w:val="3"/>
        </w:numPr>
        <w:tabs>
          <w:tab w:val="clear" w:pos="2880"/>
          <w:tab w:val="num" w:pos="2160"/>
        </w:tabs>
        <w:autoSpaceDE w:val="0"/>
        <w:autoSpaceDN w:val="0"/>
        <w:adjustRightInd w:val="0"/>
        <w:ind w:left="2160" w:hanging="720"/>
        <w:jc w:val="both"/>
        <w:rPr>
          <w:rFonts w:ascii="Arial Narrow" w:hAnsi="Arial Narrow"/>
        </w:rPr>
      </w:pPr>
      <w:r>
        <w:rPr>
          <w:rFonts w:ascii="Arial Narrow" w:hAnsi="Arial Narrow"/>
        </w:rPr>
        <w:t>While the ball is out of play before the first referee blows the whistle for service</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1440" w:hanging="720"/>
        <w:jc w:val="both"/>
        <w:rPr>
          <w:rFonts w:ascii="Arial Narrow" w:hAnsi="Arial Narrow"/>
          <w:szCs w:val="17"/>
        </w:rPr>
      </w:pPr>
      <w:r>
        <w:rPr>
          <w:rFonts w:ascii="Arial Narrow" w:hAnsi="Arial Narrow"/>
          <w:szCs w:val="17"/>
        </w:rPr>
        <w:t>c.</w:t>
      </w:r>
      <w:r>
        <w:rPr>
          <w:rFonts w:ascii="Arial Narrow" w:hAnsi="Arial Narrow"/>
          <w:szCs w:val="17"/>
        </w:rPr>
        <w:tab/>
        <w:t>Competition Adaptations (from FIVB Rules)</w:t>
      </w:r>
    </w:p>
    <w:p w:rsidR="00521F2D" w:rsidRDefault="00521F2D" w:rsidP="00521F2D">
      <w:pPr>
        <w:numPr>
          <w:ilvl w:val="0"/>
          <w:numId w:val="11"/>
        </w:numPr>
        <w:tabs>
          <w:tab w:val="clear" w:pos="1800"/>
          <w:tab w:val="num" w:pos="2160"/>
        </w:tabs>
        <w:autoSpaceDE w:val="0"/>
        <w:autoSpaceDN w:val="0"/>
        <w:adjustRightInd w:val="0"/>
        <w:ind w:left="2160" w:hanging="720"/>
        <w:jc w:val="both"/>
        <w:rPr>
          <w:rFonts w:ascii="Arial Narrow" w:hAnsi="Arial Narrow"/>
          <w:szCs w:val="17"/>
        </w:rPr>
      </w:pPr>
      <w:r>
        <w:rPr>
          <w:rFonts w:ascii="Arial Narrow" w:hAnsi="Arial Narrow"/>
          <w:szCs w:val="17"/>
        </w:rPr>
        <w:t>A time limit of 30 minutes may be set for each set (if time is limited).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2)</w:t>
      </w:r>
      <w:r>
        <w:rPr>
          <w:rFonts w:ascii="Arial Narrow" w:hAnsi="Arial Narrow"/>
          <w:szCs w:val="17"/>
        </w:rPr>
        <w:tab/>
        <w:t>Multiple substitutions will be allowed as follows (except for the libero player):</w:t>
      </w:r>
    </w:p>
    <w:p w:rsidR="00521F2D" w:rsidRDefault="00521F2D" w:rsidP="00521F2D">
      <w:pPr>
        <w:numPr>
          <w:ilvl w:val="3"/>
          <w:numId w:val="4"/>
        </w:numPr>
        <w:tabs>
          <w:tab w:val="clear" w:pos="3240"/>
          <w:tab w:val="num" w:pos="2880"/>
        </w:tabs>
        <w:autoSpaceDE w:val="0"/>
        <w:autoSpaceDN w:val="0"/>
        <w:adjustRightInd w:val="0"/>
        <w:ind w:left="2700" w:hanging="540"/>
        <w:jc w:val="both"/>
        <w:rPr>
          <w:rFonts w:ascii="Arial Narrow" w:hAnsi="Arial Narrow"/>
          <w:szCs w:val="17"/>
        </w:rPr>
      </w:pPr>
      <w:r>
        <w:rPr>
          <w:rFonts w:ascii="Arial Narrow" w:hAnsi="Arial Narrow"/>
          <w:szCs w:val="17"/>
        </w:rPr>
        <w:t xml:space="preserve">Unlimited individual entries by a substitute within the team’s allowable 12 </w:t>
      </w:r>
      <w:r>
        <w:rPr>
          <w:rFonts w:ascii="Arial Narrow" w:hAnsi="Arial Narrow"/>
          <w:szCs w:val="17"/>
        </w:rPr>
        <w:tab/>
        <w:t>substitutions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3"/>
          <w:numId w:val="4"/>
        </w:numPr>
        <w:tabs>
          <w:tab w:val="clear" w:pos="3240"/>
          <w:tab w:val="num" w:pos="2880"/>
        </w:tabs>
        <w:autoSpaceDE w:val="0"/>
        <w:autoSpaceDN w:val="0"/>
        <w:adjustRightInd w:val="0"/>
        <w:ind w:left="2880"/>
        <w:jc w:val="both"/>
        <w:rPr>
          <w:rFonts w:ascii="Arial Narrow" w:hAnsi="Arial Narrow"/>
          <w:szCs w:val="17"/>
        </w:rPr>
      </w:pPr>
      <w:r>
        <w:rPr>
          <w:rFonts w:ascii="Arial Narrow" w:hAnsi="Arial Narrow"/>
          <w:szCs w:val="17"/>
        </w:rPr>
        <w:t>Maximum 12 team substitutions per set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3"/>
          <w:numId w:val="4"/>
        </w:numPr>
        <w:tabs>
          <w:tab w:val="clear" w:pos="3240"/>
          <w:tab w:val="num" w:pos="2880"/>
        </w:tabs>
        <w:autoSpaceDE w:val="0"/>
        <w:autoSpaceDN w:val="0"/>
        <w:adjustRightInd w:val="0"/>
        <w:ind w:left="2880"/>
        <w:jc w:val="both"/>
        <w:rPr>
          <w:rFonts w:ascii="Arial Narrow" w:hAnsi="Arial Narrow"/>
          <w:szCs w:val="17"/>
        </w:rPr>
      </w:pPr>
      <w:r>
        <w:rPr>
          <w:rFonts w:ascii="Arial Narrow" w:hAnsi="Arial Narrow"/>
          <w:szCs w:val="17"/>
        </w:rPr>
        <w:t>Unlimited number of players may substitute into a single position</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3"/>
          <w:numId w:val="4"/>
        </w:numPr>
        <w:tabs>
          <w:tab w:val="clear" w:pos="3240"/>
          <w:tab w:val="num" w:pos="2880"/>
        </w:tabs>
        <w:autoSpaceDE w:val="0"/>
        <w:autoSpaceDN w:val="0"/>
        <w:adjustRightInd w:val="0"/>
        <w:ind w:left="2880"/>
        <w:jc w:val="both"/>
        <w:rPr>
          <w:rFonts w:ascii="Arial Narrow" w:hAnsi="Arial Narrow"/>
          <w:szCs w:val="17"/>
        </w:rPr>
      </w:pPr>
      <w:r>
        <w:rPr>
          <w:rFonts w:ascii="Arial Narrow" w:hAnsi="Arial Narrow"/>
          <w:szCs w:val="17"/>
        </w:rPr>
        <w:t>A player in the starting lineup may start a set and re-enter, but only in the same position in which s/he started the set.  Likewise, a substitute who has left the set may re-enter, but only in the position s/he had just previously played.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3)</w:t>
      </w:r>
      <w:r>
        <w:rPr>
          <w:rFonts w:ascii="Arial Narrow" w:hAnsi="Arial Narrow"/>
          <w:szCs w:val="17"/>
        </w:rPr>
        <w:tab/>
        <w:t>Short Serve</w:t>
      </w:r>
    </w:p>
    <w:p w:rsidR="00521F2D" w:rsidRDefault="00521F2D" w:rsidP="00521F2D">
      <w:pPr>
        <w:autoSpaceDE w:val="0"/>
        <w:autoSpaceDN w:val="0"/>
        <w:adjustRightInd w:val="0"/>
        <w:ind w:left="2160"/>
        <w:jc w:val="both"/>
        <w:rPr>
          <w:rFonts w:ascii="Arial Narrow" w:hAnsi="Arial Narrow"/>
        </w:rPr>
      </w:pPr>
      <w:r>
        <w:rPr>
          <w:rFonts w:ascii="Arial Narrow" w:hAnsi="Arial Narrow"/>
          <w:szCs w:val="17"/>
        </w:rPr>
        <w:t>a)</w:t>
      </w:r>
      <w:r>
        <w:rPr>
          <w:rFonts w:ascii="Arial Narrow" w:hAnsi="Arial Narrow"/>
          <w:szCs w:val="17"/>
        </w:rPr>
        <w:tab/>
      </w:r>
      <w:r w:rsidRPr="00964B41">
        <w:rPr>
          <w:rFonts w:ascii="Arial Narrow" w:hAnsi="Arial Narrow"/>
        </w:rPr>
        <w:t xml:space="preserve">Only underhand serves are allowed from the short service line – no overhand </w:t>
      </w:r>
      <w:r>
        <w:rPr>
          <w:rFonts w:ascii="Arial Narrow" w:hAnsi="Arial Narrow"/>
        </w:rPr>
        <w:tab/>
      </w:r>
      <w:r w:rsidRPr="00964B41">
        <w:rPr>
          <w:rFonts w:ascii="Arial Narrow" w:hAnsi="Arial Narrow"/>
        </w:rPr>
        <w:t>or</w:t>
      </w:r>
      <w:r>
        <w:rPr>
          <w:rFonts w:ascii="Arial Narrow" w:hAnsi="Arial Narrow"/>
        </w:rPr>
        <w:t xml:space="preserve"> </w:t>
      </w:r>
      <w:r w:rsidRPr="00964B41">
        <w:rPr>
          <w:rFonts w:ascii="Arial Narrow" w:hAnsi="Arial Narrow"/>
        </w:rPr>
        <w:t xml:space="preserve">side arm serves allowed from this area.  </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jc w:val="both"/>
        <w:rPr>
          <w:rFonts w:ascii="Arial Narrow" w:hAnsi="Arial Narrow"/>
        </w:rPr>
      </w:pPr>
      <w:r>
        <w:rPr>
          <w:rFonts w:ascii="Arial Narrow" w:hAnsi="Arial Narrow"/>
        </w:rPr>
        <w:t>b)</w:t>
      </w:r>
      <w:r>
        <w:rPr>
          <w:rFonts w:ascii="Arial Narrow" w:hAnsi="Arial Narrow"/>
        </w:rPr>
        <w:tab/>
        <w:t xml:space="preserve">Players are not allowed to start using a long serve and switch to a short serve </w:t>
      </w:r>
      <w:r>
        <w:rPr>
          <w:rFonts w:ascii="Arial Narrow" w:hAnsi="Arial Narrow"/>
        </w:rPr>
        <w:tab/>
        <w:t>within a match.</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jc w:val="both"/>
        <w:rPr>
          <w:rFonts w:ascii="Arial Narrow" w:hAnsi="Arial Narrow"/>
        </w:rPr>
      </w:pPr>
      <w:r>
        <w:rPr>
          <w:rFonts w:ascii="Arial Narrow" w:hAnsi="Arial Narrow"/>
        </w:rPr>
        <w:t>c)</w:t>
      </w:r>
      <w:r>
        <w:rPr>
          <w:rFonts w:ascii="Arial Narrow" w:hAnsi="Arial Narrow"/>
        </w:rPr>
        <w:tab/>
        <w:t>A player that starts a match using a short</w:t>
      </w:r>
      <w:r w:rsidR="0062119E">
        <w:rPr>
          <w:rFonts w:ascii="Arial Narrow" w:hAnsi="Arial Narrow"/>
        </w:rPr>
        <w:t xml:space="preserve"> </w:t>
      </w:r>
      <w:r>
        <w:rPr>
          <w:rFonts w:ascii="Arial Narrow" w:hAnsi="Arial Narrow"/>
        </w:rPr>
        <w:t xml:space="preserve">serve must only use a short serve in </w:t>
      </w:r>
      <w:r>
        <w:rPr>
          <w:rFonts w:ascii="Arial Narrow" w:hAnsi="Arial Narrow"/>
        </w:rPr>
        <w:tab/>
        <w:t>that match.</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73B7F">
      <w:pPr>
        <w:autoSpaceDE w:val="0"/>
        <w:autoSpaceDN w:val="0"/>
        <w:adjustRightInd w:val="0"/>
        <w:ind w:left="2880" w:hanging="720"/>
        <w:jc w:val="both"/>
        <w:rPr>
          <w:rFonts w:ascii="Arial Narrow" w:hAnsi="Arial Narrow"/>
        </w:rPr>
      </w:pPr>
      <w:r>
        <w:rPr>
          <w:rFonts w:ascii="Arial Narrow" w:hAnsi="Arial Narrow"/>
        </w:rPr>
        <w:t>d)</w:t>
      </w:r>
      <w:r>
        <w:rPr>
          <w:rFonts w:ascii="Arial Narrow" w:hAnsi="Arial Narrow"/>
        </w:rPr>
        <w:tab/>
        <w:t xml:space="preserve">A list of short service players must be given to a </w:t>
      </w:r>
      <w:r w:rsidR="00573B7F">
        <w:rPr>
          <w:rFonts w:ascii="Arial Narrow" w:hAnsi="Arial Narrow"/>
        </w:rPr>
        <w:t>scorekeeper</w:t>
      </w:r>
      <w:r>
        <w:rPr>
          <w:rFonts w:ascii="Arial Narrow" w:hAnsi="Arial Narrow"/>
        </w:rPr>
        <w:t xml:space="preserve"> before the start of the match.</w:t>
      </w:r>
    </w:p>
    <w:p w:rsidR="00573B7F" w:rsidRPr="008754A4" w:rsidRDefault="00573B7F" w:rsidP="00573B7F">
      <w:pPr>
        <w:autoSpaceDE w:val="0"/>
        <w:autoSpaceDN w:val="0"/>
        <w:adjustRightInd w:val="0"/>
        <w:ind w:left="2880" w:hanging="720"/>
        <w:jc w:val="both"/>
        <w:rPr>
          <w:rFonts w:ascii="Arial Narrow" w:hAnsi="Arial Narrow"/>
          <w:sz w:val="12"/>
          <w:szCs w:val="12"/>
        </w:rPr>
      </w:pPr>
    </w:p>
    <w:p w:rsidR="00573B7F" w:rsidRPr="006C4B1A" w:rsidRDefault="00573B7F" w:rsidP="00573B7F">
      <w:pPr>
        <w:autoSpaceDE w:val="0"/>
        <w:autoSpaceDN w:val="0"/>
        <w:adjustRightInd w:val="0"/>
        <w:ind w:left="2880" w:hanging="720"/>
        <w:jc w:val="both"/>
        <w:rPr>
          <w:rFonts w:ascii="Arial Narrow" w:hAnsi="Arial Narrow"/>
        </w:rPr>
      </w:pPr>
      <w:r>
        <w:rPr>
          <w:rFonts w:ascii="Arial Narrow" w:hAnsi="Arial Narrow"/>
        </w:rPr>
        <w:t>e)</w:t>
      </w:r>
      <w:r>
        <w:rPr>
          <w:rFonts w:ascii="Arial Narrow" w:hAnsi="Arial Narrow"/>
        </w:rPr>
        <w:tab/>
        <w:t>The service line may be moved closer to the net, but no closer than 4.5m (14’9”).  In addition, the short serve may be moved toward the middle of the court but not more than three meters (9’ 10”) from the right side line.  Serves that land beyond</w:t>
      </w:r>
      <w:r w:rsidR="00651B42">
        <w:rPr>
          <w:rFonts w:ascii="Arial Narrow" w:hAnsi="Arial Narrow"/>
        </w:rPr>
        <w:t xml:space="preserve"> the opponents attac</w:t>
      </w:r>
      <w:r>
        <w:rPr>
          <w:rFonts w:ascii="Arial Narrow" w:hAnsi="Arial Narrow"/>
        </w:rPr>
        <w:t>k line shall be ruled a fault if the opposing team makes no attempt to play the ball.</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4)</w:t>
      </w:r>
      <w:r>
        <w:rPr>
          <w:rFonts w:ascii="Arial Narrow" w:hAnsi="Arial Narrow"/>
          <w:szCs w:val="17"/>
        </w:rPr>
        <w:tab/>
        <w:t xml:space="preserve">Bench </w:t>
      </w:r>
      <w:r w:rsidR="00B746E7">
        <w:rPr>
          <w:rFonts w:ascii="Arial Narrow" w:hAnsi="Arial Narrow"/>
          <w:szCs w:val="17"/>
        </w:rPr>
        <w:t>Coaching</w:t>
      </w:r>
    </w:p>
    <w:p w:rsidR="00521F2D" w:rsidRDefault="00521F2D" w:rsidP="00521F2D">
      <w:pPr>
        <w:numPr>
          <w:ilvl w:val="4"/>
          <w:numId w:val="3"/>
        </w:numPr>
        <w:tabs>
          <w:tab w:val="clear" w:pos="3600"/>
          <w:tab w:val="num" w:pos="2880"/>
        </w:tabs>
        <w:autoSpaceDE w:val="0"/>
        <w:autoSpaceDN w:val="0"/>
        <w:adjustRightInd w:val="0"/>
        <w:ind w:left="2880" w:hanging="720"/>
        <w:jc w:val="both"/>
        <w:rPr>
          <w:rFonts w:ascii="Arial Narrow" w:hAnsi="Arial Narrow"/>
          <w:szCs w:val="17"/>
        </w:rPr>
      </w:pPr>
      <w:r>
        <w:rPr>
          <w:rFonts w:ascii="Arial Narrow" w:hAnsi="Arial Narrow"/>
          <w:szCs w:val="17"/>
        </w:rPr>
        <w:t xml:space="preserve">A coach is permitted to get up from the bench and move around in front of his/her team bench from the extension of the attack line to the </w:t>
      </w:r>
      <w:proofErr w:type="spellStart"/>
      <w:r w:rsidR="00573B7F">
        <w:rPr>
          <w:rFonts w:ascii="Arial Narrow" w:hAnsi="Arial Narrow"/>
          <w:szCs w:val="17"/>
        </w:rPr>
        <w:t>endline</w:t>
      </w:r>
      <w:proofErr w:type="spellEnd"/>
      <w:r>
        <w:rPr>
          <w:rFonts w:ascii="Arial Narrow" w:hAnsi="Arial Narrow"/>
          <w:szCs w:val="17"/>
        </w:rPr>
        <w:t xml:space="preserve"> without disturbing or delaying the match.  </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880" w:hanging="720"/>
        <w:jc w:val="both"/>
        <w:rPr>
          <w:rFonts w:ascii="Arial Narrow" w:hAnsi="Arial Narrow"/>
          <w:szCs w:val="17"/>
        </w:rPr>
      </w:pPr>
      <w:r>
        <w:rPr>
          <w:rFonts w:ascii="Arial Narrow" w:hAnsi="Arial Narrow"/>
          <w:szCs w:val="17"/>
        </w:rPr>
        <w:t>b)</w:t>
      </w:r>
      <w:r>
        <w:rPr>
          <w:rFonts w:ascii="Arial Narrow" w:hAnsi="Arial Narrow"/>
          <w:szCs w:val="17"/>
        </w:rPr>
        <w:tab/>
        <w:t>A coach is permitted to assist the athlete to move in position for substitutions.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880" w:hanging="720"/>
        <w:jc w:val="both"/>
        <w:rPr>
          <w:rFonts w:ascii="Arial Narrow" w:hAnsi="Arial Narrow"/>
          <w:szCs w:val="17"/>
        </w:rPr>
      </w:pPr>
      <w:r>
        <w:rPr>
          <w:rFonts w:ascii="Arial Narrow" w:hAnsi="Arial Narrow"/>
          <w:szCs w:val="17"/>
        </w:rPr>
        <w:t>c)</w:t>
      </w:r>
      <w:r>
        <w:rPr>
          <w:rFonts w:ascii="Arial Narrow" w:hAnsi="Arial Narrow"/>
          <w:szCs w:val="17"/>
        </w:rPr>
        <w:tab/>
        <w:t xml:space="preserve">A maximum of three coaches will be allowed </w:t>
      </w:r>
      <w:r w:rsidR="00AE71BD">
        <w:rPr>
          <w:rFonts w:ascii="Arial Narrow" w:hAnsi="Arial Narrow"/>
          <w:szCs w:val="17"/>
        </w:rPr>
        <w:t xml:space="preserve">in </w:t>
      </w:r>
      <w:r>
        <w:rPr>
          <w:rFonts w:ascii="Arial Narrow" w:hAnsi="Arial Narrow"/>
          <w:szCs w:val="17"/>
        </w:rPr>
        <w:t xml:space="preserve">the bench </w:t>
      </w:r>
      <w:r w:rsidR="00AE71BD">
        <w:rPr>
          <w:rFonts w:ascii="Arial Narrow" w:hAnsi="Arial Narrow"/>
          <w:szCs w:val="17"/>
        </w:rPr>
        <w:t xml:space="preserve">area </w:t>
      </w:r>
      <w:r>
        <w:rPr>
          <w:rFonts w:ascii="Arial Narrow" w:hAnsi="Arial Narrow"/>
          <w:szCs w:val="17"/>
        </w:rPr>
        <w:t>during games.</w:t>
      </w:r>
    </w:p>
    <w:p w:rsidR="004F6578" w:rsidRPr="004F6578" w:rsidRDefault="004F6578" w:rsidP="00521F2D">
      <w:pPr>
        <w:autoSpaceDE w:val="0"/>
        <w:autoSpaceDN w:val="0"/>
        <w:adjustRightInd w:val="0"/>
        <w:ind w:left="2880" w:hanging="720"/>
        <w:jc w:val="both"/>
        <w:rPr>
          <w:rFonts w:ascii="Arial Narrow" w:hAnsi="Arial Narrow"/>
          <w:sz w:val="12"/>
          <w:szCs w:val="12"/>
        </w:rPr>
      </w:pPr>
    </w:p>
    <w:p w:rsidR="004F6578" w:rsidRDefault="004F6578" w:rsidP="00521F2D">
      <w:pPr>
        <w:autoSpaceDE w:val="0"/>
        <w:autoSpaceDN w:val="0"/>
        <w:adjustRightInd w:val="0"/>
        <w:ind w:left="2880" w:hanging="720"/>
        <w:jc w:val="both"/>
        <w:rPr>
          <w:rFonts w:ascii="Arial Narrow" w:hAnsi="Arial Narrow"/>
          <w:szCs w:val="17"/>
        </w:rPr>
      </w:pPr>
      <w:r>
        <w:rPr>
          <w:rFonts w:ascii="Arial Narrow" w:hAnsi="Arial Narrow"/>
          <w:szCs w:val="17"/>
        </w:rPr>
        <w:t>d)</w:t>
      </w:r>
      <w:r>
        <w:rPr>
          <w:rFonts w:ascii="Arial Narrow" w:hAnsi="Arial Narrow"/>
          <w:szCs w:val="17"/>
        </w:rPr>
        <w:tab/>
        <w:t xml:space="preserve">Coaching from behind the end line </w:t>
      </w:r>
      <w:r w:rsidR="00651B42">
        <w:rPr>
          <w:rFonts w:ascii="Arial Narrow" w:hAnsi="Arial Narrow"/>
          <w:szCs w:val="17"/>
        </w:rPr>
        <w:t xml:space="preserve">or opposite side of the court </w:t>
      </w:r>
      <w:r>
        <w:rPr>
          <w:rFonts w:ascii="Arial Narrow" w:hAnsi="Arial Narrow"/>
          <w:szCs w:val="17"/>
        </w:rPr>
        <w:t>is prohibited.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pStyle w:val="BodyTextIndent"/>
        <w:ind w:left="2160"/>
        <w:jc w:val="both"/>
        <w:rPr>
          <w:rFonts w:ascii="Arial Narrow" w:hAnsi="Arial Narrow"/>
        </w:rPr>
      </w:pPr>
      <w:r>
        <w:rPr>
          <w:rFonts w:ascii="Arial Narrow" w:hAnsi="Arial Narrow"/>
        </w:rPr>
        <w:t>5)</w:t>
      </w:r>
      <w:r>
        <w:rPr>
          <w:rFonts w:ascii="Arial Narrow" w:hAnsi="Arial Narrow"/>
        </w:rPr>
        <w:tab/>
        <w:t xml:space="preserve">For </w:t>
      </w:r>
      <w:r w:rsidR="00430B13">
        <w:rPr>
          <w:rFonts w:ascii="Arial Narrow" w:hAnsi="Arial Narrow"/>
        </w:rPr>
        <w:t xml:space="preserve">minor misconduct, a verbal warning followed by a yellow card may be given. If given, the yellow card applies to the entire team for the match. After a yellow card warning, sanctions may escalate to a red card, which is a penalty point and service to the opponent, a yellow and red card shown together, which results in expulsion from the </w:t>
      </w:r>
      <w:r w:rsidR="00430B13">
        <w:rPr>
          <w:rFonts w:ascii="Arial Narrow" w:hAnsi="Arial Narrow"/>
        </w:rPr>
        <w:lastRenderedPageBreak/>
        <w:t xml:space="preserve">set, or a yellow and red card shown separately, which results in disqualification from the match. </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pStyle w:val="BodyTextIndent"/>
        <w:jc w:val="both"/>
        <w:rPr>
          <w:rFonts w:ascii="Arial Narrow" w:hAnsi="Arial Narrow"/>
        </w:rPr>
      </w:pPr>
      <w:r>
        <w:rPr>
          <w:rFonts w:ascii="Arial Narrow" w:hAnsi="Arial Narrow"/>
        </w:rPr>
        <w:tab/>
      </w:r>
      <w:r>
        <w:rPr>
          <w:rFonts w:ascii="Arial Narrow" w:hAnsi="Arial Narrow"/>
        </w:rPr>
        <w:tab/>
        <w:t>6)</w:t>
      </w:r>
      <w:r>
        <w:rPr>
          <w:rFonts w:ascii="Arial Narrow" w:hAnsi="Arial Narrow"/>
        </w:rPr>
        <w:tab/>
      </w:r>
      <w:r w:rsidR="00B746E7">
        <w:rPr>
          <w:rFonts w:ascii="Arial Narrow" w:hAnsi="Arial Narrow"/>
        </w:rPr>
        <w:t>Warm-</w:t>
      </w:r>
      <w:r>
        <w:rPr>
          <w:rFonts w:ascii="Arial Narrow" w:hAnsi="Arial Narrow"/>
        </w:rPr>
        <w:t xml:space="preserve">up time before a match is at the discretion of the venue manager.  </w:t>
      </w:r>
    </w:p>
    <w:p w:rsidR="005C71A1" w:rsidRDefault="005C71A1" w:rsidP="00521F2D">
      <w:pPr>
        <w:pStyle w:val="BodyTextIndent"/>
        <w:jc w:val="both"/>
        <w:rPr>
          <w:rFonts w:ascii="Arial Narrow" w:hAnsi="Arial Narrow"/>
        </w:rPr>
      </w:pPr>
    </w:p>
    <w:p w:rsidR="00521F2D" w:rsidRDefault="00521F2D" w:rsidP="00521F2D">
      <w:pPr>
        <w:autoSpaceDE w:val="0"/>
        <w:autoSpaceDN w:val="0"/>
        <w:adjustRightInd w:val="0"/>
        <w:ind w:left="1440" w:hanging="720"/>
        <w:jc w:val="both"/>
        <w:rPr>
          <w:rFonts w:ascii="Arial Narrow" w:hAnsi="Arial Narrow"/>
          <w:szCs w:val="17"/>
        </w:rPr>
      </w:pPr>
      <w:r>
        <w:rPr>
          <w:rFonts w:ascii="Arial Narrow" w:hAnsi="Arial Narrow"/>
          <w:szCs w:val="17"/>
        </w:rPr>
        <w:t>d.</w:t>
      </w:r>
      <w:r>
        <w:rPr>
          <w:rFonts w:ascii="Arial Narrow" w:hAnsi="Arial Narrow"/>
          <w:szCs w:val="17"/>
        </w:rPr>
        <w:tab/>
        <w:t>Basic Ground Rules</w:t>
      </w: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1)</w:t>
      </w:r>
      <w:r>
        <w:rPr>
          <w:rFonts w:ascii="Arial Narrow" w:hAnsi="Arial Narrow"/>
          <w:szCs w:val="17"/>
        </w:rPr>
        <w:tab/>
        <w:t>Players</w:t>
      </w:r>
    </w:p>
    <w:p w:rsidR="00521F2D" w:rsidRDefault="00893037" w:rsidP="00521F2D">
      <w:pPr>
        <w:numPr>
          <w:ilvl w:val="2"/>
          <w:numId w:val="5"/>
        </w:numPr>
        <w:tabs>
          <w:tab w:val="clear" w:pos="2700"/>
          <w:tab w:val="num" w:pos="2880"/>
        </w:tabs>
        <w:autoSpaceDE w:val="0"/>
        <w:autoSpaceDN w:val="0"/>
        <w:adjustRightInd w:val="0"/>
        <w:ind w:left="2880"/>
        <w:jc w:val="both"/>
        <w:rPr>
          <w:rFonts w:ascii="Arial Narrow" w:hAnsi="Arial Narrow"/>
          <w:szCs w:val="17"/>
        </w:rPr>
      </w:pPr>
      <w:r>
        <w:rPr>
          <w:rFonts w:ascii="Arial Narrow" w:hAnsi="Arial Narrow"/>
          <w:szCs w:val="17"/>
        </w:rPr>
        <w:t xml:space="preserve">Each team </w:t>
      </w:r>
      <w:r w:rsidR="00B015A0">
        <w:rPr>
          <w:rFonts w:ascii="Arial Narrow" w:hAnsi="Arial Narrow"/>
          <w:szCs w:val="17"/>
        </w:rPr>
        <w:t xml:space="preserve">roster </w:t>
      </w:r>
      <w:r>
        <w:rPr>
          <w:rFonts w:ascii="Arial Narrow" w:hAnsi="Arial Narrow"/>
          <w:szCs w:val="17"/>
        </w:rPr>
        <w:t>shall consist of a minimum number of six players with a maximum of 12 players.  A team must have six players to start a game.  Failure to start with six players will result in a forfeiture of the game</w:t>
      </w:r>
      <w:r w:rsidR="00B015A0">
        <w:rPr>
          <w:rFonts w:ascii="Arial Narrow" w:hAnsi="Arial Narrow"/>
          <w:szCs w:val="17"/>
        </w:rPr>
        <w:t>(s)</w:t>
      </w:r>
      <w:r>
        <w:rPr>
          <w:rFonts w:ascii="Arial Narrow" w:hAnsi="Arial Narrow"/>
          <w:szCs w:val="17"/>
        </w:rPr>
        <w:t xml:space="preserve">.  Teams must be ready to field a legal team within ten minutes of the </w:t>
      </w:r>
      <w:r w:rsidR="00B015A0">
        <w:rPr>
          <w:rFonts w:ascii="Arial Narrow" w:hAnsi="Arial Narrow"/>
          <w:szCs w:val="17"/>
        </w:rPr>
        <w:t>declared start of the game</w:t>
      </w:r>
      <w:r>
        <w:rPr>
          <w:rFonts w:ascii="Arial Narrow" w:hAnsi="Arial Narrow"/>
          <w:szCs w:val="17"/>
        </w:rPr>
        <w:t xml:space="preserve"> or the game will be forfeited.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880" w:hanging="720"/>
        <w:jc w:val="both"/>
        <w:rPr>
          <w:rFonts w:ascii="Arial Narrow" w:hAnsi="Arial Narrow"/>
          <w:szCs w:val="17"/>
        </w:rPr>
      </w:pPr>
      <w:r>
        <w:rPr>
          <w:rFonts w:ascii="Arial Narrow" w:hAnsi="Arial Narrow"/>
          <w:szCs w:val="17"/>
        </w:rPr>
        <w:t>b)</w:t>
      </w:r>
      <w:r>
        <w:rPr>
          <w:rFonts w:ascii="Arial Narrow" w:hAnsi="Arial Narrow"/>
          <w:szCs w:val="17"/>
        </w:rPr>
        <w:tab/>
      </w:r>
      <w:r w:rsidR="00B015A0">
        <w:rPr>
          <w:rFonts w:ascii="Arial Narrow" w:hAnsi="Arial Narrow"/>
          <w:szCs w:val="17"/>
        </w:rPr>
        <w:t xml:space="preserve">During play, due to injury or player disqualification, a team may play with as few as five players.  However, if a team is unable to field at least five players, the game shall be forfeit.  </w:t>
      </w:r>
      <w:r w:rsidR="00893037">
        <w:rPr>
          <w:rFonts w:ascii="Arial Narrow" w:hAnsi="Arial Narrow"/>
          <w:szCs w:val="17"/>
        </w:rPr>
        <w:t>At no time can play continue with less than the minimum number of players.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2)</w:t>
      </w:r>
      <w:r>
        <w:rPr>
          <w:rFonts w:ascii="Arial Narrow" w:hAnsi="Arial Narrow"/>
          <w:szCs w:val="17"/>
        </w:rPr>
        <w:tab/>
        <w:t>Service</w:t>
      </w:r>
    </w:p>
    <w:p w:rsidR="00521F2D" w:rsidRDefault="00521F2D" w:rsidP="00521F2D">
      <w:pPr>
        <w:pStyle w:val="BodyTextIndent2"/>
        <w:numPr>
          <w:ilvl w:val="0"/>
          <w:numId w:val="6"/>
        </w:numPr>
        <w:tabs>
          <w:tab w:val="clear" w:pos="720"/>
          <w:tab w:val="num" w:pos="2880"/>
        </w:tabs>
        <w:ind w:left="2880" w:hanging="720"/>
        <w:rPr>
          <w:rFonts w:ascii="Arial Narrow" w:hAnsi="Arial Narrow"/>
        </w:rPr>
      </w:pPr>
      <w:r>
        <w:rPr>
          <w:rFonts w:ascii="Arial Narrow" w:hAnsi="Arial Narrow"/>
        </w:rPr>
        <w:t xml:space="preserve">The first server of </w:t>
      </w:r>
      <w:r w:rsidR="004F6578">
        <w:rPr>
          <w:rFonts w:ascii="Arial Narrow" w:hAnsi="Arial Narrow"/>
        </w:rPr>
        <w:t>each</w:t>
      </w:r>
      <w:r>
        <w:rPr>
          <w:rFonts w:ascii="Arial Narrow" w:hAnsi="Arial Narrow"/>
        </w:rPr>
        <w:t xml:space="preserve"> set is the right-back player. Thereafter, the right</w:t>
      </w:r>
      <w:r w:rsidR="0062119E">
        <w:rPr>
          <w:rFonts w:ascii="Arial Narrow" w:hAnsi="Arial Narrow"/>
        </w:rPr>
        <w:t>-</w:t>
      </w:r>
      <w:r>
        <w:rPr>
          <w:rFonts w:ascii="Arial Narrow" w:hAnsi="Arial Narrow"/>
        </w:rPr>
        <w:t>front player rotates to the right</w:t>
      </w:r>
      <w:r w:rsidR="0062119E">
        <w:rPr>
          <w:rFonts w:ascii="Arial Narrow" w:hAnsi="Arial Narrow"/>
        </w:rPr>
        <w:t>-</w:t>
      </w:r>
      <w:r>
        <w:rPr>
          <w:rFonts w:ascii="Arial Narrow" w:hAnsi="Arial Narrow"/>
        </w:rPr>
        <w:t>back position.  The team receiving first service shall rotate upon the first side out/point award.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pStyle w:val="BodyTextIndent2"/>
        <w:numPr>
          <w:ilvl w:val="0"/>
          <w:numId w:val="6"/>
        </w:numPr>
        <w:tabs>
          <w:tab w:val="clear" w:pos="720"/>
          <w:tab w:val="num" w:pos="2880"/>
        </w:tabs>
        <w:ind w:left="2880" w:hanging="720"/>
        <w:rPr>
          <w:rFonts w:ascii="Arial Narrow" w:hAnsi="Arial Narrow"/>
        </w:rPr>
      </w:pPr>
      <w:r>
        <w:rPr>
          <w:rFonts w:ascii="Arial Narrow" w:hAnsi="Arial Narrow"/>
        </w:rPr>
        <w:t>A team continues to serve until it commits a violation or the set ends.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6"/>
        </w:numPr>
        <w:tabs>
          <w:tab w:val="clear" w:pos="720"/>
          <w:tab w:val="num" w:pos="2880"/>
        </w:tabs>
        <w:autoSpaceDE w:val="0"/>
        <w:autoSpaceDN w:val="0"/>
        <w:adjustRightInd w:val="0"/>
        <w:ind w:left="2880" w:hanging="720"/>
        <w:jc w:val="both"/>
        <w:rPr>
          <w:rFonts w:ascii="Arial Narrow" w:hAnsi="Arial Narrow"/>
          <w:szCs w:val="17"/>
        </w:rPr>
      </w:pPr>
      <w:r>
        <w:rPr>
          <w:rFonts w:ascii="Arial Narrow" w:hAnsi="Arial Narrow"/>
          <w:szCs w:val="17"/>
        </w:rPr>
        <w:t>The service alternates when there is a violation by the serving team. The ball is awarded to the opponent who shall rotate clockwise one position.</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6"/>
        </w:numPr>
        <w:tabs>
          <w:tab w:val="clear" w:pos="720"/>
          <w:tab w:val="num" w:pos="2880"/>
        </w:tabs>
        <w:autoSpaceDE w:val="0"/>
        <w:autoSpaceDN w:val="0"/>
        <w:adjustRightInd w:val="0"/>
        <w:ind w:left="2880" w:hanging="720"/>
        <w:jc w:val="both"/>
        <w:rPr>
          <w:rFonts w:ascii="Arial Narrow" w:hAnsi="Arial Narrow"/>
          <w:szCs w:val="17"/>
        </w:rPr>
      </w:pPr>
      <w:r>
        <w:rPr>
          <w:rFonts w:ascii="Arial Narrow" w:hAnsi="Arial Narrow"/>
          <w:szCs w:val="17"/>
        </w:rPr>
        <w:t xml:space="preserve">The winner of the coin toss may choose </w:t>
      </w:r>
      <w:r w:rsidR="00A01229">
        <w:rPr>
          <w:rFonts w:ascii="Arial Narrow" w:hAnsi="Arial Narrow"/>
          <w:szCs w:val="17"/>
        </w:rPr>
        <w:t>to serve</w:t>
      </w:r>
      <w:r w:rsidR="00651B42">
        <w:rPr>
          <w:rFonts w:ascii="Arial Narrow" w:hAnsi="Arial Narrow"/>
          <w:szCs w:val="17"/>
        </w:rPr>
        <w:t>,</w:t>
      </w:r>
      <w:r>
        <w:rPr>
          <w:rFonts w:ascii="Arial Narrow" w:hAnsi="Arial Narrow"/>
          <w:szCs w:val="17"/>
        </w:rPr>
        <w:t xml:space="preserve"> receive</w:t>
      </w:r>
      <w:r w:rsidR="00651B42">
        <w:rPr>
          <w:rFonts w:ascii="Arial Narrow" w:hAnsi="Arial Narrow"/>
          <w:szCs w:val="17"/>
        </w:rPr>
        <w:t xml:space="preserve"> or select</w:t>
      </w:r>
      <w:r>
        <w:rPr>
          <w:rFonts w:ascii="Arial Narrow" w:hAnsi="Arial Narrow"/>
          <w:szCs w:val="17"/>
        </w:rPr>
        <w:t xml:space="preserve"> a specific side of the court. If a deciding third </w:t>
      </w:r>
      <w:r w:rsidR="00043DE2">
        <w:rPr>
          <w:rFonts w:ascii="Arial Narrow" w:hAnsi="Arial Narrow"/>
          <w:szCs w:val="17"/>
        </w:rPr>
        <w:t>set</w:t>
      </w:r>
      <w:r w:rsidR="00651B42">
        <w:rPr>
          <w:rFonts w:ascii="Arial Narrow" w:hAnsi="Arial Narrow"/>
          <w:szCs w:val="17"/>
        </w:rPr>
        <w:t xml:space="preserve"> </w:t>
      </w:r>
      <w:r>
        <w:rPr>
          <w:rFonts w:ascii="Arial Narrow" w:hAnsi="Arial Narrow"/>
          <w:szCs w:val="17"/>
        </w:rPr>
        <w:t>is necessary, a coin toss shall</w:t>
      </w:r>
      <w:r w:rsidR="00651B42">
        <w:rPr>
          <w:rFonts w:ascii="Arial Narrow" w:hAnsi="Arial Narrow"/>
          <w:szCs w:val="17"/>
        </w:rPr>
        <w:t xml:space="preserve"> again be conducted with the same options.</w:t>
      </w:r>
      <w:r>
        <w:rPr>
          <w:rFonts w:ascii="Arial Narrow" w:hAnsi="Arial Narrow"/>
          <w:szCs w:val="17"/>
        </w:rPr>
        <w:t xml:space="preserve"> </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6"/>
        </w:numPr>
        <w:tabs>
          <w:tab w:val="clear" w:pos="720"/>
          <w:tab w:val="num" w:pos="2880"/>
        </w:tabs>
        <w:autoSpaceDE w:val="0"/>
        <w:autoSpaceDN w:val="0"/>
        <w:adjustRightInd w:val="0"/>
        <w:ind w:left="2880" w:hanging="720"/>
        <w:jc w:val="both"/>
        <w:rPr>
          <w:rFonts w:ascii="Arial Narrow" w:hAnsi="Arial Narrow"/>
          <w:szCs w:val="17"/>
        </w:rPr>
      </w:pPr>
      <w:r>
        <w:rPr>
          <w:rFonts w:ascii="Arial Narrow" w:hAnsi="Arial Narrow"/>
          <w:szCs w:val="17"/>
        </w:rPr>
        <w:t>The serve shall be from the serving area. Stepping on or over the line before the ball is contacted shall constitute a violation.</w:t>
      </w:r>
      <w:r w:rsidR="00AE71BD">
        <w:rPr>
          <w:rFonts w:ascii="Arial Narrow" w:hAnsi="Arial Narrow"/>
          <w:szCs w:val="17"/>
        </w:rPr>
        <w:t xml:space="preserve">  Tossing the ball without striking it is considered </w:t>
      </w:r>
      <w:r w:rsidR="00B746E7">
        <w:rPr>
          <w:rFonts w:ascii="Arial Narrow" w:hAnsi="Arial Narrow"/>
          <w:szCs w:val="17"/>
        </w:rPr>
        <w:t xml:space="preserve">a </w:t>
      </w:r>
      <w:r w:rsidR="00AE71BD">
        <w:rPr>
          <w:rFonts w:ascii="Arial Narrow" w:hAnsi="Arial Narrow"/>
          <w:szCs w:val="17"/>
        </w:rPr>
        <w:t xml:space="preserve">serve and as such a </w:t>
      </w:r>
      <w:proofErr w:type="spellStart"/>
      <w:r w:rsidR="00AE71BD">
        <w:rPr>
          <w:rFonts w:ascii="Arial Narrow" w:hAnsi="Arial Narrow"/>
          <w:szCs w:val="17"/>
        </w:rPr>
        <w:t>sideout</w:t>
      </w:r>
      <w:proofErr w:type="spellEnd"/>
      <w:r w:rsidR="00AE71BD">
        <w:rPr>
          <w:rFonts w:ascii="Arial Narrow" w:hAnsi="Arial Narrow"/>
          <w:szCs w:val="17"/>
        </w:rPr>
        <w: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6"/>
        </w:numPr>
        <w:tabs>
          <w:tab w:val="clear" w:pos="720"/>
          <w:tab w:val="num" w:pos="2880"/>
        </w:tabs>
        <w:autoSpaceDE w:val="0"/>
        <w:autoSpaceDN w:val="0"/>
        <w:adjustRightInd w:val="0"/>
        <w:ind w:left="2880" w:hanging="720"/>
        <w:jc w:val="both"/>
        <w:rPr>
          <w:rFonts w:ascii="Arial Narrow" w:hAnsi="Arial Narrow"/>
          <w:szCs w:val="17"/>
        </w:rPr>
      </w:pPr>
      <w:r>
        <w:rPr>
          <w:rFonts w:ascii="Arial Narrow" w:hAnsi="Arial Narrow"/>
          <w:szCs w:val="17"/>
        </w:rPr>
        <w:t>The server must contact the ball within eight seconds after the first referee’s whistle for service.</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3)</w:t>
      </w:r>
      <w:r>
        <w:rPr>
          <w:rFonts w:ascii="Arial Narrow" w:hAnsi="Arial Narrow"/>
          <w:szCs w:val="17"/>
        </w:rPr>
        <w:tab/>
        <w:t>Play</w:t>
      </w:r>
    </w:p>
    <w:p w:rsidR="00521F2D" w:rsidRDefault="00521F2D" w:rsidP="00521F2D">
      <w:pPr>
        <w:numPr>
          <w:ilvl w:val="0"/>
          <w:numId w:val="7"/>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The ball may be hit with any part of the body.</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7"/>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 player shall not play the ball twice in succession, except in blocking.  This is not to be confused with allowable multiple contacts in one attempt to play the ball, as provided in rules 10 and 15 of the FIVB Rules.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7"/>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 team shall not play the ball more than three times before it crosses the net. A touch on a block does not count as one of the three hits.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7"/>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Touching the net or crossing completely over the center line</w:t>
      </w:r>
      <w:r w:rsidR="009C5BF3">
        <w:rPr>
          <w:rFonts w:ascii="Arial Narrow" w:hAnsi="Arial Narrow"/>
          <w:szCs w:val="17"/>
        </w:rPr>
        <w:t xml:space="preserve"> with any part of the body except the feet will not constitute a violation unless there is interference.  It is still a fault to touch the top of the net while playing the ball or to cross completely over the center line with the foot or feet.</w:t>
      </w:r>
      <w:r>
        <w:rPr>
          <w:rFonts w:ascii="Arial Narrow" w:hAnsi="Arial Narrow"/>
          <w:szCs w:val="17"/>
        </w:rPr>
        <w:t xml:space="preserve"> </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7"/>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Any ball hitting the ceiling will be considered playable by the team causing such contact, unless the ball crosses the plane of the net.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jc w:val="both"/>
        <w:rPr>
          <w:rFonts w:ascii="Arial Narrow" w:hAnsi="Arial Narrow"/>
          <w:szCs w:val="17"/>
        </w:rPr>
      </w:pPr>
      <w:r>
        <w:rPr>
          <w:rFonts w:ascii="Arial Narrow" w:hAnsi="Arial Narrow"/>
          <w:szCs w:val="17"/>
        </w:rPr>
        <w:t>f)</w:t>
      </w:r>
      <w:r>
        <w:rPr>
          <w:rFonts w:ascii="Arial Narrow" w:hAnsi="Arial Narrow"/>
          <w:szCs w:val="17"/>
        </w:rPr>
        <w:tab/>
        <w:t>Any ball hitting the side or back walls is considered out.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jc w:val="both"/>
        <w:rPr>
          <w:rFonts w:ascii="Arial Narrow" w:hAnsi="Arial Narrow"/>
          <w:szCs w:val="17"/>
        </w:rPr>
      </w:pPr>
      <w:r>
        <w:rPr>
          <w:rFonts w:ascii="Arial Narrow" w:hAnsi="Arial Narrow"/>
          <w:szCs w:val="17"/>
        </w:rPr>
        <w:t>g)</w:t>
      </w:r>
      <w:r>
        <w:rPr>
          <w:rFonts w:ascii="Arial Narrow" w:hAnsi="Arial Narrow"/>
          <w:szCs w:val="17"/>
        </w:rPr>
        <w:tab/>
        <w:t>Any ball landing on the line is considered good.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tabs>
          <w:tab w:val="num" w:pos="2880"/>
        </w:tabs>
        <w:autoSpaceDE w:val="0"/>
        <w:autoSpaceDN w:val="0"/>
        <w:adjustRightInd w:val="0"/>
        <w:ind w:left="2880" w:hanging="720"/>
        <w:jc w:val="both"/>
        <w:rPr>
          <w:rFonts w:ascii="Arial Narrow" w:hAnsi="Arial Narrow"/>
          <w:szCs w:val="17"/>
        </w:rPr>
      </w:pPr>
      <w:r>
        <w:rPr>
          <w:rFonts w:ascii="Arial Narrow" w:hAnsi="Arial Narrow"/>
          <w:szCs w:val="17"/>
        </w:rPr>
        <w:t>h)</w:t>
      </w:r>
      <w:r>
        <w:rPr>
          <w:rFonts w:ascii="Arial Narrow" w:hAnsi="Arial Narrow"/>
          <w:szCs w:val="17"/>
        </w:rPr>
        <w:tab/>
        <w:t>Return of service may occur by any legal hit. A forearm pass is highly recommended in order to return a hard</w:t>
      </w:r>
      <w:r w:rsidR="00313DEA">
        <w:rPr>
          <w:rFonts w:ascii="Arial Narrow" w:hAnsi="Arial Narrow"/>
          <w:szCs w:val="17"/>
        </w:rPr>
        <w:t>-</w:t>
      </w:r>
      <w:r>
        <w:rPr>
          <w:rFonts w:ascii="Arial Narrow" w:hAnsi="Arial Narrow"/>
          <w:szCs w:val="17"/>
        </w:rPr>
        <w:t>hit serve legally.</w:t>
      </w: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4)</w:t>
      </w:r>
      <w:r>
        <w:rPr>
          <w:rFonts w:ascii="Arial Narrow" w:hAnsi="Arial Narrow"/>
          <w:szCs w:val="17"/>
        </w:rPr>
        <w:tab/>
        <w:t>Substitution</w:t>
      </w:r>
    </w:p>
    <w:p w:rsidR="00863447" w:rsidRPr="00093237" w:rsidRDefault="00521F2D" w:rsidP="00093237">
      <w:pPr>
        <w:pStyle w:val="BodyTextIndent2"/>
        <w:numPr>
          <w:ilvl w:val="0"/>
          <w:numId w:val="8"/>
        </w:numPr>
        <w:tabs>
          <w:tab w:val="clear" w:pos="1080"/>
          <w:tab w:val="num" w:pos="2880"/>
        </w:tabs>
        <w:ind w:left="2880"/>
        <w:rPr>
          <w:rFonts w:ascii="Arial Narrow" w:hAnsi="Arial Narrow"/>
        </w:rPr>
      </w:pPr>
      <w:r>
        <w:rPr>
          <w:rFonts w:ascii="Arial Narrow" w:hAnsi="Arial Narrow"/>
        </w:rPr>
        <w:t>Players shall substitute by position as per the adapted USVB Ru</w:t>
      </w:r>
      <w:smartTag w:uri="urn:schemas-microsoft-com:office:smarttags" w:element="PersonName">
        <w:r>
          <w:rPr>
            <w:rFonts w:ascii="Arial Narrow" w:hAnsi="Arial Narrow"/>
          </w:rPr>
          <w:t>les</w:t>
        </w:r>
      </w:smartTag>
      <w:r w:rsidR="00093237">
        <w:rPr>
          <w:rFonts w:ascii="Arial Narrow" w:hAnsi="Arial Narrow"/>
        </w:rPr>
        <w:t>.</w:t>
      </w:r>
    </w:p>
    <w:p w:rsidR="00863447" w:rsidRPr="00093237" w:rsidRDefault="00863447" w:rsidP="00521F2D">
      <w:pPr>
        <w:pStyle w:val="BodyTextIndent2"/>
        <w:ind w:left="2160"/>
        <w:rPr>
          <w:rFonts w:ascii="Arial Narrow" w:hAnsi="Arial Narrow"/>
          <w:sz w:val="12"/>
          <w:szCs w:val="12"/>
        </w:rPr>
      </w:pPr>
    </w:p>
    <w:p w:rsidR="00521F2D" w:rsidRPr="00F01701" w:rsidRDefault="00521F2D" w:rsidP="00521F2D">
      <w:pPr>
        <w:pStyle w:val="BodyTextIndent2"/>
        <w:ind w:left="2160"/>
        <w:rPr>
          <w:rFonts w:ascii="Arial Narrow" w:hAnsi="Arial Narrow"/>
        </w:rPr>
      </w:pPr>
      <w:r w:rsidRPr="00F01701">
        <w:rPr>
          <w:rFonts w:ascii="Arial Narrow" w:hAnsi="Arial Narrow"/>
        </w:rPr>
        <w:t>5)</w:t>
      </w:r>
      <w:r w:rsidRPr="00F01701">
        <w:rPr>
          <w:rFonts w:ascii="Arial Narrow" w:hAnsi="Arial Narrow"/>
        </w:rPr>
        <w:tab/>
        <w:t>Time-Outs</w:t>
      </w:r>
    </w:p>
    <w:p w:rsidR="00521F2D" w:rsidRDefault="00521F2D" w:rsidP="008754A4">
      <w:pPr>
        <w:pStyle w:val="BodyTextIndent2"/>
        <w:ind w:left="2880"/>
        <w:rPr>
          <w:rFonts w:ascii="Arial Narrow" w:hAnsi="Arial Narrow"/>
        </w:rPr>
      </w:pPr>
      <w:r w:rsidRPr="00F01701">
        <w:rPr>
          <w:rFonts w:ascii="Arial Narrow" w:hAnsi="Arial Narrow"/>
        </w:rPr>
        <w:t>a)</w:t>
      </w:r>
      <w:r w:rsidR="00651B42">
        <w:rPr>
          <w:rFonts w:ascii="Arial Narrow" w:hAnsi="Arial Narrow"/>
        </w:rPr>
        <w:tab/>
        <w:t>E</w:t>
      </w:r>
      <w:r w:rsidRPr="00F01701">
        <w:rPr>
          <w:rFonts w:ascii="Arial Narrow" w:hAnsi="Arial Narrow"/>
        </w:rPr>
        <w:t>ach team shall rec</w:t>
      </w:r>
      <w:r w:rsidR="00010B6A">
        <w:rPr>
          <w:rFonts w:ascii="Arial Narrow" w:hAnsi="Arial Narrow"/>
        </w:rPr>
        <w:t>eive two 30-second time</w:t>
      </w:r>
      <w:r w:rsidRPr="00F01701">
        <w:rPr>
          <w:rFonts w:ascii="Arial Narrow" w:hAnsi="Arial Narrow"/>
        </w:rPr>
        <w:t xml:space="preserve">out periods per </w:t>
      </w:r>
      <w:r>
        <w:rPr>
          <w:rFonts w:ascii="Arial Narrow" w:hAnsi="Arial Narrow"/>
        </w:rPr>
        <w:t>set</w:t>
      </w:r>
      <w:r w:rsidRPr="00F01701">
        <w:rPr>
          <w:rFonts w:ascii="Arial Narrow" w:hAnsi="Arial Narrow"/>
        </w:rPr>
        <w:t>.</w:t>
      </w:r>
      <w:r w:rsidR="00010B6A">
        <w:rPr>
          <w:rFonts w:ascii="Arial Narrow" w:hAnsi="Arial Narrow"/>
        </w:rPr>
        <w:t xml:space="preserve">  Time</w:t>
      </w:r>
      <w:r w:rsidR="00651B42">
        <w:rPr>
          <w:rFonts w:ascii="Arial Narrow" w:hAnsi="Arial Narrow"/>
        </w:rPr>
        <w:t>outs can only be called by the head coach or captain.</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6)</w:t>
      </w:r>
      <w:r>
        <w:rPr>
          <w:rFonts w:ascii="Arial Narrow" w:hAnsi="Arial Narrow"/>
          <w:szCs w:val="17"/>
        </w:rPr>
        <w:tab/>
        <w:t>Scoring</w:t>
      </w:r>
    </w:p>
    <w:p w:rsidR="00521F2D" w:rsidRDefault="00521F2D" w:rsidP="00521F2D">
      <w:pPr>
        <w:numPr>
          <w:ilvl w:val="0"/>
          <w:numId w:val="9"/>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 match is won by the team that wins the best of three sets.  In the case of a 1 – 1 set tie, the deciding set (3</w:t>
      </w:r>
      <w:r>
        <w:rPr>
          <w:rFonts w:ascii="Arial Narrow" w:hAnsi="Arial Narrow"/>
          <w:szCs w:val="17"/>
          <w:vertAlign w:val="superscript"/>
        </w:rPr>
        <w:t>rd</w:t>
      </w:r>
      <w:r>
        <w:rPr>
          <w:rFonts w:ascii="Arial Narrow" w:hAnsi="Arial Narrow"/>
          <w:szCs w:val="17"/>
        </w:rPr>
        <w:t>) is played as a tie breaker with rally point scoring procedures to 15 points with a minimum lead of two points.  Teams change sides when one team has scored eight points.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9"/>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 set is won by the team which first scores 25 points with a minimum lead of two points.  In the case of a 24 – 24 tie; play is continued until a two-point lead is achieved.</w:t>
      </w:r>
    </w:p>
    <w:p w:rsidR="00521F2D" w:rsidRPr="00C27F9C" w:rsidRDefault="00521F2D" w:rsidP="00521F2D">
      <w:pPr>
        <w:tabs>
          <w:tab w:val="num" w:pos="2880"/>
        </w:tabs>
        <w:autoSpaceDE w:val="0"/>
        <w:autoSpaceDN w:val="0"/>
        <w:adjustRightInd w:val="0"/>
        <w:ind w:left="2880" w:hanging="720"/>
        <w:jc w:val="both"/>
        <w:rPr>
          <w:rFonts w:ascii="Arial Narrow" w:hAnsi="Arial Narrow"/>
          <w:sz w:val="16"/>
          <w:szCs w:val="16"/>
        </w:rPr>
      </w:pPr>
    </w:p>
    <w:p w:rsidR="00521F2D" w:rsidRDefault="00521F2D" w:rsidP="00521F2D">
      <w:pPr>
        <w:numPr>
          <w:ilvl w:val="0"/>
          <w:numId w:val="9"/>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If a team fails to serve properly, return the ball, or commits any other fault, the opponent wins the rally and scores a point.  When the serving team wins a rally, it scores a point and continues to serve.  If the receiving team wins the rally, it scores a point and gains the right to serve.</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9"/>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A served ball touching and continuing over the net shall remain in play and the receiving team has three plays to return the ball to the opponents.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9"/>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USVB International scoring system (based on matches won, sets won and point ratio) will be used to handle all ties during competition.</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autoSpaceDE w:val="0"/>
        <w:autoSpaceDN w:val="0"/>
        <w:adjustRightInd w:val="0"/>
        <w:ind w:left="2160" w:hanging="720"/>
        <w:jc w:val="both"/>
        <w:rPr>
          <w:rFonts w:ascii="Arial Narrow" w:hAnsi="Arial Narrow"/>
          <w:szCs w:val="17"/>
        </w:rPr>
      </w:pPr>
      <w:r>
        <w:rPr>
          <w:rFonts w:ascii="Arial Narrow" w:hAnsi="Arial Narrow"/>
          <w:szCs w:val="17"/>
        </w:rPr>
        <w:t>7)</w:t>
      </w:r>
      <w:r>
        <w:rPr>
          <w:rFonts w:ascii="Arial Narrow" w:hAnsi="Arial Narrow"/>
          <w:szCs w:val="17"/>
        </w:rPr>
        <w:tab/>
        <w:t>Referees</w:t>
      </w:r>
    </w:p>
    <w:p w:rsidR="00521F2D" w:rsidRDefault="00521F2D" w:rsidP="00521F2D">
      <w:pPr>
        <w:numPr>
          <w:ilvl w:val="0"/>
          <w:numId w:val="10"/>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Referees shall have full authority to interpret the rules. For further questions, the tournament rules committee shall be consulted.</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numPr>
          <w:ilvl w:val="0"/>
          <w:numId w:val="10"/>
        </w:numPr>
        <w:tabs>
          <w:tab w:val="clear" w:pos="2520"/>
          <w:tab w:val="num" w:pos="2880"/>
        </w:tabs>
        <w:autoSpaceDE w:val="0"/>
        <w:autoSpaceDN w:val="0"/>
        <w:adjustRightInd w:val="0"/>
        <w:ind w:left="2880" w:hanging="720"/>
        <w:jc w:val="both"/>
        <w:rPr>
          <w:rFonts w:ascii="Arial Narrow" w:hAnsi="Arial Narrow"/>
          <w:szCs w:val="17"/>
        </w:rPr>
      </w:pPr>
      <w:r>
        <w:rPr>
          <w:rFonts w:ascii="Arial Narrow" w:hAnsi="Arial Narrow"/>
          <w:szCs w:val="17"/>
        </w:rPr>
        <w:t>Officials shall have the power to make all decisions on any points not specifically covered in the rules.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521F2D" w:rsidRDefault="00521F2D" w:rsidP="00521F2D">
      <w:pPr>
        <w:pStyle w:val="BodyTextIndent2"/>
        <w:numPr>
          <w:ilvl w:val="0"/>
          <w:numId w:val="10"/>
        </w:numPr>
        <w:tabs>
          <w:tab w:val="clear" w:pos="2520"/>
          <w:tab w:val="num" w:pos="2880"/>
        </w:tabs>
        <w:ind w:left="2880" w:hanging="720"/>
        <w:rPr>
          <w:rFonts w:ascii="Arial Narrow" w:hAnsi="Arial Narrow"/>
        </w:rPr>
      </w:pPr>
      <w:r>
        <w:rPr>
          <w:rFonts w:ascii="Arial Narrow" w:hAnsi="Arial Narrow"/>
        </w:rPr>
        <w:t>Ball handling will be called in accordance with the ability level of the athletes.</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4E35BA" w:rsidRDefault="004E35BA" w:rsidP="004E35BA">
      <w:pPr>
        <w:autoSpaceDE w:val="0"/>
        <w:autoSpaceDN w:val="0"/>
        <w:adjustRightInd w:val="0"/>
        <w:jc w:val="both"/>
        <w:rPr>
          <w:rFonts w:ascii="Arial Narrow" w:hAnsi="Arial Narrow"/>
          <w:szCs w:val="17"/>
        </w:rPr>
      </w:pPr>
      <w:r>
        <w:rPr>
          <w:rFonts w:ascii="Arial Narrow" w:hAnsi="Arial Narrow"/>
          <w:szCs w:val="17"/>
        </w:rPr>
        <w:t>2.</w:t>
      </w:r>
      <w:r>
        <w:rPr>
          <w:rFonts w:ascii="Arial Narrow" w:hAnsi="Arial Narrow"/>
          <w:szCs w:val="17"/>
        </w:rPr>
        <w:tab/>
        <w:t>Unified Sports® Team Competition</w:t>
      </w:r>
    </w:p>
    <w:p w:rsidR="004E35BA" w:rsidRDefault="004E35BA" w:rsidP="004E35BA">
      <w:pPr>
        <w:numPr>
          <w:ilvl w:val="1"/>
          <w:numId w:val="10"/>
        </w:numPr>
        <w:tabs>
          <w:tab w:val="clear" w:pos="3600"/>
          <w:tab w:val="num" w:pos="1440"/>
        </w:tabs>
        <w:autoSpaceDE w:val="0"/>
        <w:autoSpaceDN w:val="0"/>
        <w:adjustRightInd w:val="0"/>
        <w:ind w:left="1440"/>
        <w:jc w:val="both"/>
        <w:rPr>
          <w:rFonts w:ascii="Arial Narrow" w:hAnsi="Arial Narrow"/>
          <w:szCs w:val="17"/>
        </w:rPr>
      </w:pPr>
      <w:r>
        <w:rPr>
          <w:rFonts w:ascii="Arial Narrow" w:hAnsi="Arial Narrow"/>
          <w:szCs w:val="17"/>
        </w:rPr>
        <w:t>The roster shall contain a proportionate number of athletes and partners.</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4E35BA" w:rsidRDefault="004E35BA" w:rsidP="004E35BA">
      <w:pPr>
        <w:numPr>
          <w:ilvl w:val="1"/>
          <w:numId w:val="10"/>
        </w:numPr>
        <w:tabs>
          <w:tab w:val="clear" w:pos="3600"/>
          <w:tab w:val="num" w:pos="1440"/>
        </w:tabs>
        <w:autoSpaceDE w:val="0"/>
        <w:autoSpaceDN w:val="0"/>
        <w:adjustRightInd w:val="0"/>
        <w:ind w:left="1440"/>
        <w:jc w:val="both"/>
        <w:rPr>
          <w:rFonts w:ascii="Arial Narrow" w:hAnsi="Arial Narrow"/>
          <w:szCs w:val="17"/>
        </w:rPr>
      </w:pPr>
      <w:r>
        <w:rPr>
          <w:rFonts w:ascii="Arial Narrow" w:hAnsi="Arial Narrow"/>
          <w:szCs w:val="17"/>
        </w:rPr>
        <w:t>During competition, the line-up shall never exceed three athletes and three partners at any time. Failure to adhere to the required ratio results in a forfeit.</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4E35BA" w:rsidRDefault="004E35BA" w:rsidP="004E35BA">
      <w:pPr>
        <w:numPr>
          <w:ilvl w:val="1"/>
          <w:numId w:val="10"/>
        </w:numPr>
        <w:tabs>
          <w:tab w:val="clear" w:pos="3600"/>
          <w:tab w:val="num" w:pos="1440"/>
        </w:tabs>
        <w:autoSpaceDE w:val="0"/>
        <w:autoSpaceDN w:val="0"/>
        <w:adjustRightInd w:val="0"/>
        <w:ind w:left="1440"/>
        <w:jc w:val="both"/>
        <w:rPr>
          <w:rFonts w:ascii="Arial Narrow" w:hAnsi="Arial Narrow"/>
          <w:szCs w:val="17"/>
        </w:rPr>
      </w:pPr>
      <w:r>
        <w:rPr>
          <w:rFonts w:ascii="Arial Narrow" w:hAnsi="Arial Narrow"/>
          <w:szCs w:val="17"/>
        </w:rPr>
        <w:t>Each team shall have an adult</w:t>
      </w:r>
      <w:r w:rsidR="00B746E7">
        <w:rPr>
          <w:rFonts w:ascii="Arial Narrow" w:hAnsi="Arial Narrow"/>
          <w:szCs w:val="17"/>
        </w:rPr>
        <w:t>,</w:t>
      </w:r>
      <w:r>
        <w:rPr>
          <w:rFonts w:ascii="Arial Narrow" w:hAnsi="Arial Narrow"/>
          <w:szCs w:val="17"/>
        </w:rPr>
        <w:t xml:space="preserve"> non-playing coach responsible for the line-up and conduct of the team during competition.</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4E35BA" w:rsidRDefault="004E35BA" w:rsidP="004E35BA">
      <w:pPr>
        <w:numPr>
          <w:ilvl w:val="1"/>
          <w:numId w:val="10"/>
        </w:numPr>
        <w:tabs>
          <w:tab w:val="clear" w:pos="3600"/>
          <w:tab w:val="num" w:pos="1440"/>
        </w:tabs>
        <w:autoSpaceDE w:val="0"/>
        <w:autoSpaceDN w:val="0"/>
        <w:adjustRightInd w:val="0"/>
        <w:ind w:left="1440"/>
        <w:jc w:val="both"/>
        <w:rPr>
          <w:rFonts w:ascii="Arial Narrow" w:hAnsi="Arial Narrow"/>
          <w:szCs w:val="17"/>
        </w:rPr>
      </w:pPr>
      <w:r>
        <w:rPr>
          <w:rFonts w:ascii="Arial Narrow" w:hAnsi="Arial Narrow"/>
          <w:szCs w:val="17"/>
        </w:rPr>
        <w:t>The serving order and positions on the court, at service, shall be an alternation of athletes and partners.</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521F2D" w:rsidRDefault="004E35BA" w:rsidP="00DF3818">
      <w:pPr>
        <w:pStyle w:val="BodyTextIndent2"/>
        <w:ind w:left="0" w:firstLine="720"/>
        <w:rPr>
          <w:rFonts w:ascii="Arial Narrow" w:hAnsi="Arial Narrow"/>
          <w:szCs w:val="17"/>
        </w:rPr>
      </w:pPr>
      <w:r>
        <w:rPr>
          <w:rFonts w:ascii="Arial Narrow" w:hAnsi="Arial Narrow"/>
          <w:szCs w:val="17"/>
        </w:rPr>
        <w:t>e.</w:t>
      </w:r>
      <w:r>
        <w:rPr>
          <w:rFonts w:ascii="Arial Narrow" w:hAnsi="Arial Narrow"/>
          <w:szCs w:val="17"/>
        </w:rPr>
        <w:tab/>
        <w:t>Once a server has scored three consecutive points, the team shall rotate to the next server.</w:t>
      </w:r>
    </w:p>
    <w:p w:rsidR="00093237" w:rsidRDefault="00093237" w:rsidP="00DF3818">
      <w:pPr>
        <w:pStyle w:val="BodyTextIndent2"/>
        <w:ind w:left="0" w:firstLine="720"/>
        <w:rPr>
          <w:rFonts w:ascii="Arial Narrow" w:hAnsi="Arial Narrow"/>
        </w:rPr>
      </w:pPr>
    </w:p>
    <w:p w:rsidR="00093237" w:rsidRDefault="00093237">
      <w:pPr>
        <w:pStyle w:val="Heading1"/>
        <w:jc w:val="both"/>
        <w:rPr>
          <w:rFonts w:ascii="Arial Narrow" w:hAnsi="Arial Narrow"/>
          <w:i w:val="0"/>
          <w:iCs w:val="0"/>
          <w:sz w:val="28"/>
          <w:szCs w:val="28"/>
          <w:u w:val="single"/>
        </w:rPr>
      </w:pPr>
    </w:p>
    <w:p w:rsidR="00376F9F" w:rsidRPr="002A1F37" w:rsidRDefault="00376F9F">
      <w:pPr>
        <w:pStyle w:val="Heading1"/>
        <w:jc w:val="both"/>
        <w:rPr>
          <w:rFonts w:ascii="Arial Narrow" w:hAnsi="Arial Narrow"/>
          <w:i w:val="0"/>
          <w:iCs w:val="0"/>
          <w:sz w:val="28"/>
          <w:szCs w:val="28"/>
          <w:u w:val="single"/>
        </w:rPr>
      </w:pPr>
      <w:r w:rsidRPr="002A1F37">
        <w:rPr>
          <w:rFonts w:ascii="Arial Narrow" w:hAnsi="Arial Narrow"/>
          <w:i w:val="0"/>
          <w:iCs w:val="0"/>
          <w:sz w:val="28"/>
          <w:szCs w:val="28"/>
          <w:u w:val="single"/>
        </w:rPr>
        <w:t xml:space="preserve">SECTION </w:t>
      </w:r>
      <w:r w:rsidR="00DD2569" w:rsidRPr="002A1F37">
        <w:rPr>
          <w:rFonts w:ascii="Arial Narrow" w:hAnsi="Arial Narrow"/>
          <w:i w:val="0"/>
          <w:iCs w:val="0"/>
          <w:sz w:val="28"/>
          <w:szCs w:val="28"/>
          <w:u w:val="single"/>
        </w:rPr>
        <w:t xml:space="preserve">C </w:t>
      </w:r>
      <w:r w:rsidRPr="002A1F37">
        <w:rPr>
          <w:rFonts w:ascii="Arial Narrow" w:hAnsi="Arial Narrow"/>
          <w:i w:val="0"/>
          <w:iCs w:val="0"/>
          <w:sz w:val="28"/>
          <w:szCs w:val="28"/>
          <w:u w:val="single"/>
        </w:rPr>
        <w:t>– COURT AND EQUIPMENT</w:t>
      </w:r>
    </w:p>
    <w:p w:rsidR="00376F9F" w:rsidRDefault="00521F2D" w:rsidP="00521F2D">
      <w:pPr>
        <w:autoSpaceDE w:val="0"/>
        <w:autoSpaceDN w:val="0"/>
        <w:adjustRightInd w:val="0"/>
        <w:jc w:val="both"/>
        <w:rPr>
          <w:rFonts w:ascii="Arial Narrow" w:hAnsi="Arial Narrow"/>
          <w:szCs w:val="17"/>
        </w:rPr>
      </w:pPr>
      <w:r>
        <w:rPr>
          <w:rFonts w:ascii="Arial Narrow" w:hAnsi="Arial Narrow"/>
        </w:rPr>
        <w:t>1.</w:t>
      </w:r>
      <w:r>
        <w:rPr>
          <w:rFonts w:ascii="Arial Narrow" w:hAnsi="Arial Narrow"/>
        </w:rPr>
        <w:tab/>
      </w:r>
      <w:r w:rsidR="00376F9F" w:rsidRPr="00964B41">
        <w:rPr>
          <w:rFonts w:ascii="Arial Narrow" w:hAnsi="Arial Narrow"/>
        </w:rPr>
        <w:t>The service line may be moved closer to the net, but no closer than 4.5</w:t>
      </w:r>
      <w:r w:rsidR="00664704">
        <w:rPr>
          <w:rFonts w:ascii="Arial Narrow" w:hAnsi="Arial Narrow"/>
        </w:rPr>
        <w:t>m</w:t>
      </w:r>
      <w:r w:rsidR="00376F9F" w:rsidRPr="00964B41">
        <w:rPr>
          <w:rFonts w:ascii="Arial Narrow" w:hAnsi="Arial Narrow"/>
        </w:rPr>
        <w:t xml:space="preserve"> (14’9”).  In addition, the short </w:t>
      </w:r>
      <w:r>
        <w:rPr>
          <w:rFonts w:ascii="Arial Narrow" w:hAnsi="Arial Narrow"/>
        </w:rPr>
        <w:tab/>
      </w:r>
      <w:r w:rsidR="00376F9F" w:rsidRPr="00964B41">
        <w:rPr>
          <w:rFonts w:ascii="Arial Narrow" w:hAnsi="Arial Narrow"/>
        </w:rPr>
        <w:t xml:space="preserve">serve may be moved toward the middle of the court but not more than </w:t>
      </w:r>
      <w:r w:rsidR="00964B41" w:rsidRPr="00964B41">
        <w:rPr>
          <w:rFonts w:ascii="Arial Narrow" w:hAnsi="Arial Narrow"/>
        </w:rPr>
        <w:t>three</w:t>
      </w:r>
      <w:r w:rsidR="00376F9F" w:rsidRPr="00964B41">
        <w:rPr>
          <w:rFonts w:ascii="Arial Narrow" w:hAnsi="Arial Narrow"/>
        </w:rPr>
        <w:t xml:space="preserve"> meters (9’ </w:t>
      </w:r>
      <w:r w:rsidR="00701CAD" w:rsidRPr="00964B41">
        <w:rPr>
          <w:rFonts w:ascii="Arial Narrow" w:hAnsi="Arial Narrow"/>
        </w:rPr>
        <w:t xml:space="preserve">10”) from the </w:t>
      </w:r>
      <w:r>
        <w:rPr>
          <w:rFonts w:ascii="Arial Narrow" w:hAnsi="Arial Narrow"/>
        </w:rPr>
        <w:tab/>
      </w:r>
      <w:r w:rsidR="00701CAD" w:rsidRPr="00964B41">
        <w:rPr>
          <w:rFonts w:ascii="Arial Narrow" w:hAnsi="Arial Narrow"/>
        </w:rPr>
        <w:t xml:space="preserve">right side line. </w:t>
      </w:r>
      <w:r w:rsidR="00376F9F" w:rsidRPr="00964B41">
        <w:rPr>
          <w:rFonts w:ascii="Arial Narrow" w:hAnsi="Arial Narrow"/>
        </w:rPr>
        <w:t>Serves that land beyond the opponents attack</w:t>
      </w:r>
      <w:r w:rsidR="00376F9F">
        <w:rPr>
          <w:rFonts w:ascii="Arial Narrow" w:hAnsi="Arial Narrow"/>
          <w:szCs w:val="17"/>
        </w:rPr>
        <w:t xml:space="preserve"> line shall be ruled a fault if the opposing </w:t>
      </w:r>
      <w:r>
        <w:rPr>
          <w:rFonts w:ascii="Arial Narrow" w:hAnsi="Arial Narrow"/>
          <w:szCs w:val="17"/>
        </w:rPr>
        <w:tab/>
      </w:r>
      <w:r w:rsidR="00376F9F">
        <w:rPr>
          <w:rFonts w:ascii="Arial Narrow" w:hAnsi="Arial Narrow"/>
          <w:szCs w:val="17"/>
        </w:rPr>
        <w:t>team makes no attempt to play the ball.</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autoSpaceDE w:val="0"/>
        <w:autoSpaceDN w:val="0"/>
        <w:adjustRightInd w:val="0"/>
        <w:jc w:val="both"/>
        <w:rPr>
          <w:rFonts w:ascii="Arial Narrow" w:hAnsi="Arial Narrow"/>
          <w:szCs w:val="17"/>
        </w:rPr>
      </w:pPr>
      <w:r>
        <w:rPr>
          <w:rFonts w:ascii="Arial Narrow" w:hAnsi="Arial Narrow"/>
          <w:szCs w:val="17"/>
        </w:rPr>
        <w:t>2.</w:t>
      </w:r>
      <w:r>
        <w:rPr>
          <w:rFonts w:ascii="Arial Narrow" w:hAnsi="Arial Narrow"/>
          <w:szCs w:val="17"/>
        </w:rPr>
        <w:tab/>
        <w:t>Height of the net:</w:t>
      </w:r>
    </w:p>
    <w:p w:rsidR="00376F9F" w:rsidRDefault="00521F2D" w:rsidP="00521F2D">
      <w:pPr>
        <w:autoSpaceDE w:val="0"/>
        <w:autoSpaceDN w:val="0"/>
        <w:adjustRightInd w:val="0"/>
        <w:ind w:left="720"/>
        <w:jc w:val="both"/>
        <w:rPr>
          <w:rFonts w:ascii="Arial Narrow" w:hAnsi="Arial Narrow"/>
          <w:szCs w:val="17"/>
        </w:rPr>
      </w:pPr>
      <w:r>
        <w:rPr>
          <w:rFonts w:ascii="Arial Narrow" w:hAnsi="Arial Narrow"/>
          <w:szCs w:val="17"/>
        </w:rPr>
        <w:t>a.</w:t>
      </w:r>
      <w:r>
        <w:rPr>
          <w:rFonts w:ascii="Arial Narrow" w:hAnsi="Arial Narrow"/>
          <w:szCs w:val="17"/>
        </w:rPr>
        <w:tab/>
      </w:r>
      <w:r w:rsidR="00376F9F">
        <w:rPr>
          <w:rFonts w:ascii="Arial Narrow" w:hAnsi="Arial Narrow"/>
          <w:szCs w:val="17"/>
        </w:rPr>
        <w:t>Men and Coed Competition – 2.43</w:t>
      </w:r>
      <w:r w:rsidR="00664704">
        <w:rPr>
          <w:rFonts w:ascii="Arial Narrow" w:hAnsi="Arial Narrow"/>
          <w:szCs w:val="17"/>
        </w:rPr>
        <w:t>m</w:t>
      </w:r>
      <w:r w:rsidR="00376F9F">
        <w:rPr>
          <w:rFonts w:ascii="Arial Narrow" w:hAnsi="Arial Narrow"/>
          <w:szCs w:val="17"/>
        </w:rPr>
        <w:t xml:space="preserve"> (7’ 11 5/8”)</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rsidP="00F04355">
      <w:pPr>
        <w:numPr>
          <w:ilvl w:val="1"/>
          <w:numId w:val="4"/>
        </w:numPr>
        <w:autoSpaceDE w:val="0"/>
        <w:autoSpaceDN w:val="0"/>
        <w:adjustRightInd w:val="0"/>
        <w:jc w:val="both"/>
        <w:rPr>
          <w:rFonts w:ascii="Arial Narrow" w:hAnsi="Arial Narrow"/>
          <w:szCs w:val="17"/>
        </w:rPr>
      </w:pPr>
      <w:r>
        <w:rPr>
          <w:rFonts w:ascii="Arial Narrow" w:hAnsi="Arial Narrow"/>
          <w:szCs w:val="17"/>
        </w:rPr>
        <w:t>Unified Sports Competition – 2.43</w:t>
      </w:r>
      <w:r w:rsidR="00664704">
        <w:rPr>
          <w:rFonts w:ascii="Arial Narrow" w:hAnsi="Arial Narrow"/>
          <w:szCs w:val="17"/>
        </w:rPr>
        <w:t>m</w:t>
      </w:r>
      <w:r>
        <w:rPr>
          <w:rFonts w:ascii="Arial Narrow" w:hAnsi="Arial Narrow"/>
          <w:szCs w:val="17"/>
        </w:rPr>
        <w:t xml:space="preserve"> (7’ 11 5/8”)</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521F2D" w:rsidP="00521F2D">
      <w:pPr>
        <w:autoSpaceDE w:val="0"/>
        <w:autoSpaceDN w:val="0"/>
        <w:adjustRightInd w:val="0"/>
        <w:jc w:val="both"/>
        <w:rPr>
          <w:rFonts w:ascii="Arial Narrow" w:hAnsi="Arial Narrow"/>
          <w:szCs w:val="17"/>
        </w:rPr>
      </w:pPr>
      <w:r>
        <w:rPr>
          <w:rFonts w:ascii="Arial Narrow" w:hAnsi="Arial Narrow"/>
          <w:szCs w:val="17"/>
        </w:rPr>
        <w:t>3.</w:t>
      </w:r>
      <w:r>
        <w:rPr>
          <w:rFonts w:ascii="Arial Narrow" w:hAnsi="Arial Narrow"/>
          <w:szCs w:val="17"/>
        </w:rPr>
        <w:tab/>
      </w:r>
      <w:r w:rsidR="00376F9F">
        <w:rPr>
          <w:rFonts w:ascii="Arial Narrow" w:hAnsi="Arial Narrow"/>
          <w:szCs w:val="17"/>
        </w:rPr>
        <w:t>Official Court Dimensions: 18 x 9</w:t>
      </w:r>
      <w:r w:rsidR="000B3781">
        <w:rPr>
          <w:rFonts w:ascii="Arial Narrow" w:hAnsi="Arial Narrow"/>
          <w:szCs w:val="17"/>
        </w:rPr>
        <w:t>m</w:t>
      </w:r>
      <w:r w:rsidR="00376F9F">
        <w:rPr>
          <w:rFonts w:ascii="Arial Narrow" w:hAnsi="Arial Narrow"/>
          <w:szCs w:val="17"/>
        </w:rPr>
        <w:t>, surrounded by a free zone of a minimum of 3</w:t>
      </w:r>
      <w:r w:rsidR="000B3781">
        <w:rPr>
          <w:rFonts w:ascii="Arial Narrow" w:hAnsi="Arial Narrow"/>
          <w:szCs w:val="17"/>
        </w:rPr>
        <w:t>m</w:t>
      </w:r>
      <w:r w:rsidR="00376F9F">
        <w:rPr>
          <w:rFonts w:ascii="Arial Narrow" w:hAnsi="Arial Narrow"/>
          <w:szCs w:val="17"/>
        </w:rPr>
        <w:t xml:space="preserve"> wide on all sides.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rsidP="00F04355">
      <w:pPr>
        <w:numPr>
          <w:ilvl w:val="0"/>
          <w:numId w:val="5"/>
        </w:numPr>
        <w:tabs>
          <w:tab w:val="clear" w:pos="1080"/>
          <w:tab w:val="num" w:pos="720"/>
        </w:tabs>
        <w:autoSpaceDE w:val="0"/>
        <w:autoSpaceDN w:val="0"/>
        <w:adjustRightInd w:val="0"/>
        <w:ind w:left="720"/>
        <w:jc w:val="both"/>
        <w:rPr>
          <w:rFonts w:ascii="Arial Narrow" w:hAnsi="Arial Narrow"/>
          <w:szCs w:val="17"/>
        </w:rPr>
      </w:pPr>
      <w:r>
        <w:rPr>
          <w:rFonts w:ascii="Arial Narrow" w:hAnsi="Arial Narrow"/>
          <w:szCs w:val="17"/>
        </w:rPr>
        <w:t>Uniforms</w:t>
      </w:r>
    </w:p>
    <w:p w:rsidR="00860169" w:rsidRDefault="00255ABD" w:rsidP="00313DEA">
      <w:pPr>
        <w:pStyle w:val="BodyTextIndent3"/>
      </w:pPr>
      <w:r>
        <w:rPr>
          <w:rFonts w:ascii="Arial Narrow" w:hAnsi="Arial Narrow"/>
        </w:rPr>
        <w:t>a.</w:t>
      </w:r>
      <w:r>
        <w:rPr>
          <w:rFonts w:ascii="Arial Narrow" w:hAnsi="Arial Narrow"/>
        </w:rPr>
        <w:tab/>
      </w:r>
      <w:r w:rsidR="00E2028F">
        <w:rPr>
          <w:rFonts w:ascii="Arial Narrow" w:hAnsi="Arial Narrow"/>
        </w:rPr>
        <w:t>USVB rules require p</w:t>
      </w:r>
      <w:r w:rsidR="00376F9F">
        <w:rPr>
          <w:rFonts w:ascii="Arial Narrow" w:hAnsi="Arial Narrow"/>
        </w:rPr>
        <w:t xml:space="preserve">layers' jerseys </w:t>
      </w:r>
      <w:r w:rsidR="00E2028F">
        <w:rPr>
          <w:rFonts w:ascii="Arial Narrow" w:hAnsi="Arial Narrow"/>
        </w:rPr>
        <w:t xml:space="preserve">to </w:t>
      </w:r>
      <w:r w:rsidR="00376F9F">
        <w:rPr>
          <w:rFonts w:ascii="Arial Narrow" w:hAnsi="Arial Narrow"/>
        </w:rPr>
        <w:t xml:space="preserve">be marked with numbers </w:t>
      </w:r>
      <w:r w:rsidR="00890FCD">
        <w:rPr>
          <w:rFonts w:ascii="Arial Narrow" w:hAnsi="Arial Narrow"/>
        </w:rPr>
        <w:t>a minimum of 4</w:t>
      </w:r>
      <w:r w:rsidR="00376F9F">
        <w:rPr>
          <w:rFonts w:ascii="Arial Narrow" w:hAnsi="Arial Narrow"/>
        </w:rPr>
        <w:t xml:space="preserve"> </w:t>
      </w:r>
      <w:r w:rsidR="00890FCD">
        <w:rPr>
          <w:rFonts w:ascii="Arial Narrow" w:hAnsi="Arial Narrow"/>
        </w:rPr>
        <w:t xml:space="preserve">inches </w:t>
      </w:r>
      <w:r w:rsidR="00376F9F">
        <w:rPr>
          <w:rFonts w:ascii="Arial Narrow" w:hAnsi="Arial Narrow"/>
        </w:rPr>
        <w:t xml:space="preserve">in height on the chest and </w:t>
      </w:r>
      <w:r w:rsidR="00890FCD">
        <w:rPr>
          <w:rFonts w:ascii="Arial Narrow" w:hAnsi="Arial Narrow"/>
        </w:rPr>
        <w:t>six inches</w:t>
      </w:r>
      <w:r w:rsidR="00376F9F">
        <w:rPr>
          <w:rFonts w:ascii="Arial Narrow" w:hAnsi="Arial Narrow"/>
        </w:rPr>
        <w:t xml:space="preserve"> in height on the </w:t>
      </w:r>
      <w:r w:rsidR="00E2028F">
        <w:rPr>
          <w:rFonts w:ascii="Arial Narrow" w:hAnsi="Arial Narrow"/>
        </w:rPr>
        <w:t xml:space="preserve">back.  Numbers shall be centered </w:t>
      </w:r>
      <w:r w:rsidR="00376F9F">
        <w:rPr>
          <w:rFonts w:ascii="Arial Narrow" w:hAnsi="Arial Narrow"/>
        </w:rPr>
        <w:t xml:space="preserve">on the jersey </w:t>
      </w:r>
      <w:r w:rsidR="00E2028F">
        <w:rPr>
          <w:rFonts w:ascii="Arial Narrow" w:hAnsi="Arial Narrow"/>
        </w:rPr>
        <w:t>on the chest and back</w:t>
      </w:r>
      <w:r w:rsidR="00376F9F">
        <w:rPr>
          <w:rFonts w:ascii="Arial Narrow" w:hAnsi="Arial Narrow"/>
        </w:rPr>
        <w:t>.  Numbers shall be in a color clearly contrasting to that of the jersey.</w:t>
      </w:r>
      <w:r w:rsidR="00E2028F">
        <w:rPr>
          <w:rFonts w:ascii="Arial Narrow" w:hAnsi="Arial Narrow"/>
        </w:rPr>
        <w:t xml:space="preserve">  The stripe forming the numbers </w:t>
      </w:r>
      <w:r w:rsidR="00664704">
        <w:rPr>
          <w:rFonts w:ascii="Arial Narrow" w:hAnsi="Arial Narrow"/>
        </w:rPr>
        <w:t>shall be a minimum of ¾ inch (2</w:t>
      </w:r>
      <w:r w:rsidR="00E2028F">
        <w:rPr>
          <w:rFonts w:ascii="Arial Narrow" w:hAnsi="Arial Narrow"/>
        </w:rPr>
        <w:t xml:space="preserve">cm) in width.  </w:t>
      </w:r>
      <w:r w:rsidR="000D04DC">
        <w:rPr>
          <w:rFonts w:ascii="Arial Narrow" w:hAnsi="Arial Narrow"/>
        </w:rPr>
        <w:t>All</w:t>
      </w:r>
      <w:r w:rsidR="00E2028F">
        <w:rPr>
          <w:rFonts w:ascii="Arial Narrow" w:hAnsi="Arial Narrow"/>
        </w:rPr>
        <w:t xml:space="preserve"> uniforms </w:t>
      </w:r>
      <w:r w:rsidR="000D04DC" w:rsidRPr="008754A4">
        <w:rPr>
          <w:rFonts w:ascii="Arial Narrow" w:hAnsi="Arial Narrow"/>
          <w:b/>
        </w:rPr>
        <w:t>must</w:t>
      </w:r>
      <w:r w:rsidR="000D04DC">
        <w:rPr>
          <w:rFonts w:ascii="Arial Narrow" w:hAnsi="Arial Narrow"/>
        </w:rPr>
        <w:t xml:space="preserve"> </w:t>
      </w:r>
      <w:r w:rsidR="00E2028F">
        <w:rPr>
          <w:rFonts w:ascii="Arial Narrow" w:hAnsi="Arial Narrow"/>
        </w:rPr>
        <w:t>follow the</w:t>
      </w:r>
      <w:r w:rsidR="006C4B1A">
        <w:rPr>
          <w:rFonts w:ascii="Arial Narrow" w:hAnsi="Arial Narrow"/>
        </w:rPr>
        <w:t>se</w:t>
      </w:r>
      <w:r w:rsidR="00E2028F">
        <w:rPr>
          <w:rFonts w:ascii="Arial Narrow" w:hAnsi="Arial Narrow"/>
        </w:rPr>
        <w:t xml:space="preserve"> rules.  </w:t>
      </w:r>
    </w:p>
    <w:p w:rsidR="00313DEA" w:rsidRPr="00313DEA" w:rsidRDefault="00313DEA" w:rsidP="00313DEA">
      <w:pPr>
        <w:pStyle w:val="BodyTextIndent3"/>
        <w:rPr>
          <w:sz w:val="12"/>
          <w:szCs w:val="12"/>
        </w:rPr>
      </w:pPr>
    </w:p>
    <w:p w:rsidR="00376F9F" w:rsidRDefault="00376F9F">
      <w:pPr>
        <w:ind w:left="1440" w:hanging="720"/>
        <w:jc w:val="both"/>
        <w:rPr>
          <w:rFonts w:ascii="Arial Narrow" w:hAnsi="Arial Narrow"/>
        </w:rPr>
      </w:pPr>
      <w:r>
        <w:rPr>
          <w:rFonts w:ascii="Arial Narrow" w:hAnsi="Arial Narrow"/>
        </w:rPr>
        <w:t>b.</w:t>
      </w:r>
      <w:r>
        <w:rPr>
          <w:rFonts w:ascii="Arial Narrow" w:hAnsi="Arial Narrow"/>
        </w:rPr>
        <w:tab/>
      </w:r>
      <w:r w:rsidR="005A01B7">
        <w:rPr>
          <w:rFonts w:ascii="Arial Narrow" w:hAnsi="Arial Narrow"/>
        </w:rPr>
        <w:t>S</w:t>
      </w:r>
      <w:r>
        <w:rPr>
          <w:rFonts w:ascii="Arial Narrow" w:hAnsi="Arial Narrow"/>
        </w:rPr>
        <w:t xml:space="preserve">hirts may be numbered from 1 through 99 inclusive.  </w:t>
      </w:r>
      <w:r w:rsidRPr="00964B41">
        <w:rPr>
          <w:rFonts w:ascii="Arial Narrow" w:hAnsi="Arial Narrow"/>
        </w:rPr>
        <w:t>Duplicate numbers may not be worn</w:t>
      </w:r>
      <w:r>
        <w:rPr>
          <w:rFonts w:ascii="Arial Narrow" w:hAnsi="Arial Narrow"/>
        </w:rPr>
        <w: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c.</w:t>
      </w:r>
      <w:r>
        <w:rPr>
          <w:rFonts w:ascii="Arial Narrow" w:hAnsi="Arial Narrow"/>
        </w:rPr>
        <w:tab/>
        <w:t xml:space="preserve">Uniforms (jerseys and shorts; one or two piece, pants or culottes) must be of </w:t>
      </w:r>
      <w:r w:rsidR="00F30476">
        <w:rPr>
          <w:rFonts w:ascii="Arial Narrow" w:hAnsi="Arial Narrow"/>
        </w:rPr>
        <w:t xml:space="preserve">identical </w:t>
      </w:r>
      <w:r>
        <w:rPr>
          <w:rFonts w:ascii="Arial Narrow" w:hAnsi="Arial Narrow"/>
        </w:rPr>
        <w:t xml:space="preserve">color, style, cut and trim.  If </w:t>
      </w:r>
      <w:r w:rsidR="00BC2BF1">
        <w:rPr>
          <w:rFonts w:ascii="Arial Narrow" w:hAnsi="Arial Narrow"/>
        </w:rPr>
        <w:t>T</w:t>
      </w:r>
      <w:r>
        <w:rPr>
          <w:rFonts w:ascii="Arial Narrow" w:hAnsi="Arial Narrow"/>
        </w:rPr>
        <w:t>-shirts, boxer shorts, tights, leotards, body suits, bicycle shorts, etc. are worn in such a manner that they are exposed, they will be conside</w:t>
      </w:r>
      <w:r w:rsidR="00E91C38">
        <w:rPr>
          <w:rFonts w:ascii="Arial Narrow" w:hAnsi="Arial Narrow"/>
        </w:rPr>
        <w:t>red to be a part of the uniform;</w:t>
      </w:r>
      <w:r>
        <w:rPr>
          <w:rFonts w:ascii="Arial Narrow" w:hAnsi="Arial Narrow"/>
        </w:rPr>
        <w:t xml:space="preserve">  </w:t>
      </w:r>
      <w:r w:rsidR="00E91C38">
        <w:rPr>
          <w:rFonts w:ascii="Arial Narrow" w:hAnsi="Arial Narrow"/>
        </w:rPr>
        <w:t>h</w:t>
      </w:r>
      <w:r>
        <w:rPr>
          <w:rFonts w:ascii="Arial Narrow" w:hAnsi="Arial Narrow"/>
        </w:rPr>
        <w:t xml:space="preserve">owever, </w:t>
      </w:r>
      <w:r w:rsidRPr="00964B41">
        <w:rPr>
          <w:rFonts w:ascii="Arial Narrow" w:hAnsi="Arial Narrow"/>
        </w:rPr>
        <w:t>it is no longer required that all players wear the exposed article of clothing if one player wears it</w:t>
      </w:r>
      <w:r>
        <w:rPr>
          <w:rFonts w:ascii="Arial Narrow" w:hAnsi="Arial Narrow"/>
        </w:rPr>
        <w:t>.  For the purpose of identical uniforms, shoes, socks and knee-pads are not considered part of the uniform and are not required to be identical for team members.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701CAD" w:rsidRDefault="003E009F" w:rsidP="00DF3818">
      <w:pPr>
        <w:numPr>
          <w:ilvl w:val="1"/>
          <w:numId w:val="4"/>
        </w:numPr>
        <w:jc w:val="both"/>
        <w:rPr>
          <w:rFonts w:ascii="Arial Narrow" w:hAnsi="Arial Narrow"/>
        </w:rPr>
      </w:pPr>
      <w:r>
        <w:rPr>
          <w:rFonts w:ascii="Arial Narrow" w:hAnsi="Arial Narrow"/>
        </w:rPr>
        <w:t>Players with illegal uniforms will not be allowed to play.  Players with non-matching uniforms will be penalized accordingly.  Legality of a uniform may be determined by the referee or by the event coordinator.</w:t>
      </w:r>
      <w:r w:rsidR="00AE71BD">
        <w:rPr>
          <w:rFonts w:ascii="Arial Narrow" w:hAnsi="Arial Narrow"/>
        </w:rPr>
        <w:t xml:space="preserve">  </w:t>
      </w:r>
      <w:r>
        <w:rPr>
          <w:rFonts w:ascii="Arial Narrow" w:hAnsi="Arial Narrow"/>
        </w:rPr>
        <w:t xml:space="preserve">Proper uniforms and uniform numbering will be enforced!  Individuals who do not adhere to uniform regulations will not be allowed to enter a </w:t>
      </w:r>
      <w:r w:rsidR="00DD5DC4">
        <w:rPr>
          <w:rFonts w:ascii="Arial Narrow" w:hAnsi="Arial Narrow"/>
        </w:rPr>
        <w:t>match</w:t>
      </w:r>
      <w:r w:rsidR="00042902">
        <w:rPr>
          <w:rFonts w:ascii="Arial Narrow" w:hAnsi="Arial Narrow"/>
        </w:rPr>
        <w:t xml:space="preserve">. </w:t>
      </w:r>
    </w:p>
    <w:p w:rsidR="004E35BA" w:rsidRPr="00DF3818" w:rsidRDefault="004E35BA" w:rsidP="004E35BA">
      <w:pPr>
        <w:ind w:left="2520"/>
        <w:jc w:val="both"/>
        <w:rPr>
          <w:rFonts w:ascii="Arial Narrow" w:hAnsi="Arial Narrow"/>
          <w:sz w:val="18"/>
        </w:rPr>
      </w:pPr>
    </w:p>
    <w:p w:rsidR="00F32DF4" w:rsidRDefault="00430B13" w:rsidP="00F32DF4">
      <w:pPr>
        <w:rPr>
          <w:rFonts w:ascii="Arial Narrow" w:hAnsi="Arial Narrow"/>
          <w:sz w:val="28"/>
          <w:u w:val="single"/>
        </w:rPr>
      </w:pPr>
      <w:r>
        <w:rPr>
          <w:rFonts w:ascii="Arial Narrow" w:hAnsi="Arial Narrow"/>
          <w:b/>
          <w:bCs/>
          <w:sz w:val="28"/>
          <w:u w:val="single"/>
        </w:rPr>
        <w:br w:type="page"/>
      </w:r>
      <w:r w:rsidR="00F32DF4">
        <w:rPr>
          <w:rFonts w:ascii="Arial Narrow" w:hAnsi="Arial Narrow"/>
          <w:b/>
          <w:bCs/>
          <w:sz w:val="28"/>
          <w:u w:val="single"/>
        </w:rPr>
        <w:t xml:space="preserve">SECTION D – </w:t>
      </w:r>
      <w:r w:rsidR="00F32DF4">
        <w:rPr>
          <w:rFonts w:ascii="Arial Narrow" w:hAnsi="Arial Narrow"/>
          <w:b/>
          <w:bCs/>
          <w:caps/>
          <w:sz w:val="28"/>
          <w:u w:val="single"/>
        </w:rPr>
        <w:t>Volleyball Skills Assessment Test (VSAT)</w:t>
      </w:r>
    </w:p>
    <w:p w:rsidR="00F32DF4" w:rsidRDefault="00F32DF4" w:rsidP="00F32DF4">
      <w:pPr>
        <w:rPr>
          <w:rFonts w:ascii="Arial Narrow" w:hAnsi="Arial Narrow"/>
        </w:rPr>
      </w:pPr>
      <w:r>
        <w:rPr>
          <w:rFonts w:ascii="Arial Narrow" w:hAnsi="Arial Narrow"/>
        </w:rPr>
        <w:t>1.</w:t>
      </w:r>
      <w:r>
        <w:rPr>
          <w:rFonts w:ascii="Arial Narrow" w:hAnsi="Arial Narrow"/>
        </w:rPr>
        <w:tab/>
        <w:t>VSAT – Serve</w:t>
      </w:r>
    </w:p>
    <w:p w:rsidR="00F32DF4" w:rsidRDefault="00376F9F" w:rsidP="00F32DF4">
      <w:pPr>
        <w:ind w:left="720"/>
        <w:rPr>
          <w:rFonts w:ascii="Arial Narrow" w:hAnsi="Arial Narrow"/>
        </w:rPr>
      </w:pPr>
      <w:r>
        <w:rPr>
          <w:rFonts w:ascii="Arial Narrow" w:hAnsi="Arial Narrow"/>
        </w:rPr>
        <w:t>a.</w:t>
      </w:r>
      <w:r w:rsidR="00F32DF4">
        <w:rPr>
          <w:rFonts w:ascii="Arial Narrow" w:hAnsi="Arial Narrow"/>
        </w:rPr>
        <w:t xml:space="preserve">  </w:t>
      </w:r>
      <w:r w:rsidR="00F32DF4">
        <w:rPr>
          <w:rFonts w:ascii="Arial Narrow" w:hAnsi="Arial Narrow"/>
        </w:rPr>
        <w:tab/>
      </w:r>
      <w:r>
        <w:rPr>
          <w:rFonts w:ascii="Arial Narrow" w:hAnsi="Arial Narrow"/>
        </w:rPr>
        <w:t>Diagram:</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734A03" w:rsidP="00F32DF4">
      <w:pPr>
        <w:ind w:left="720"/>
        <w:rPr>
          <w:rFonts w:ascii="Arial Narrow" w:hAnsi="Arial Narrow"/>
        </w:rPr>
      </w:pPr>
      <w:r w:rsidRPr="00F32DF4">
        <w:rPr>
          <w:rFonts w:ascii="Arial Narrow" w:hAnsi="Arial Narrow"/>
          <w:noProof/>
        </w:rPr>
        <w:drawing>
          <wp:inline distT="0" distB="0" distL="0" distR="0">
            <wp:extent cx="6048375" cy="3581400"/>
            <wp:effectExtent l="0" t="0" r="0" b="0"/>
            <wp:docPr id="1" name="Picture 1" descr="VSAT Serve -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T Serve - Fig 1"/>
                    <pic:cNvPicPr>
                      <a:picLocks noChangeAspect="1" noChangeArrowheads="1"/>
                    </pic:cNvPicPr>
                  </pic:nvPicPr>
                  <pic:blipFill>
                    <a:blip r:embed="rId7" cstate="print">
                      <a:extLst>
                        <a:ext uri="{28A0092B-C50C-407E-A947-70E740481C1C}">
                          <a14:useLocalDpi xmlns:a14="http://schemas.microsoft.com/office/drawing/2010/main" val="0"/>
                        </a:ext>
                      </a:extLst>
                    </a:blip>
                    <a:srcRect l="10370" t="4105" r="2037" b="11972"/>
                    <a:stretch>
                      <a:fillRect/>
                    </a:stretch>
                  </pic:blipFill>
                  <pic:spPr bwMode="auto">
                    <a:xfrm>
                      <a:off x="0" y="0"/>
                      <a:ext cx="6048375" cy="3581400"/>
                    </a:xfrm>
                    <a:prstGeom prst="rect">
                      <a:avLst/>
                    </a:prstGeom>
                    <a:noFill/>
                    <a:ln>
                      <a:noFill/>
                    </a:ln>
                  </pic:spPr>
                </pic:pic>
              </a:graphicData>
            </a:graphic>
          </wp:inline>
        </w:drawing>
      </w:r>
    </w:p>
    <w:p w:rsidR="000D04DC" w:rsidRDefault="000D04DC">
      <w:pPr>
        <w:pStyle w:val="BodyTextIndent3"/>
        <w:rPr>
          <w:rFonts w:ascii="Arial Narrow" w:hAnsi="Arial Narrow"/>
        </w:rPr>
      </w:pPr>
    </w:p>
    <w:p w:rsidR="00376F9F" w:rsidRDefault="00376F9F">
      <w:pPr>
        <w:pStyle w:val="BodyTextIndent3"/>
        <w:rPr>
          <w:rFonts w:ascii="Arial Narrow" w:hAnsi="Arial Narrow"/>
        </w:rPr>
      </w:pPr>
      <w:r>
        <w:rPr>
          <w:rFonts w:ascii="Arial Narrow" w:hAnsi="Arial Narrow"/>
        </w:rPr>
        <w:t>b.</w:t>
      </w:r>
      <w:r>
        <w:rPr>
          <w:rFonts w:ascii="Arial Narrow" w:hAnsi="Arial Narrow"/>
        </w:rPr>
        <w:tab/>
        <w:t xml:space="preserve">Set-Up:  Use a regulation size court of 18m (59') long and 9m (29' 6") wide, </w:t>
      </w:r>
      <w:r w:rsidR="00B746E7">
        <w:rPr>
          <w:rFonts w:ascii="Arial Narrow" w:hAnsi="Arial Narrow"/>
        </w:rPr>
        <w:t xml:space="preserve">10 </w:t>
      </w:r>
      <w:r>
        <w:rPr>
          <w:rFonts w:ascii="Arial Narrow" w:hAnsi="Arial Narrow"/>
        </w:rPr>
        <w:t>volley</w:t>
      </w:r>
      <w:r w:rsidR="0048040B">
        <w:rPr>
          <w:rFonts w:ascii="Arial Narrow" w:hAnsi="Arial Narrow"/>
        </w:rPr>
        <w:t>balls, net (2.43m [7' 11 5/8"])</w:t>
      </w:r>
      <w:r>
        <w:rPr>
          <w:rFonts w:ascii="Arial Narrow" w:hAnsi="Arial Narrow"/>
        </w:rPr>
        <w:t xml:space="preserve"> standards, antennas, meas</w:t>
      </w:r>
      <w:r w:rsidR="00DC58AF">
        <w:rPr>
          <w:rFonts w:ascii="Arial Narrow" w:hAnsi="Arial Narrow"/>
        </w:rPr>
        <w:t>uring tape, floor tape or chalk</w:t>
      </w:r>
      <w:r>
        <w:rPr>
          <w:rFonts w:ascii="Arial Narrow" w:hAnsi="Arial Narrow"/>
        </w:rPr>
        <w:t xml:space="preserve"> and </w:t>
      </w:r>
      <w:r w:rsidR="005867B0">
        <w:rPr>
          <w:rFonts w:ascii="Arial Narrow" w:hAnsi="Arial Narrow"/>
        </w:rPr>
        <w:t xml:space="preserve">a </w:t>
      </w:r>
      <w:r>
        <w:rPr>
          <w:rFonts w:ascii="Arial Narrow" w:hAnsi="Arial Narrow"/>
        </w:rPr>
        <w:t>ball box.</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c.</w:t>
      </w:r>
      <w:r>
        <w:rPr>
          <w:rFonts w:ascii="Arial Narrow" w:hAnsi="Arial Narrow"/>
        </w:rPr>
        <w:tab/>
        <w:t xml:space="preserve">Test:  </w:t>
      </w:r>
      <w:r w:rsidR="00FE638E">
        <w:rPr>
          <w:rFonts w:ascii="Arial Narrow" w:hAnsi="Arial Narrow"/>
        </w:rPr>
        <w:t>The a</w:t>
      </w:r>
      <w:r>
        <w:rPr>
          <w:rFonts w:ascii="Arial Narrow" w:hAnsi="Arial Narrow"/>
        </w:rPr>
        <w:t xml:space="preserve">thlete is given </w:t>
      </w:r>
      <w:r w:rsidR="00863447">
        <w:rPr>
          <w:rFonts w:ascii="Arial Narrow" w:hAnsi="Arial Narrow"/>
        </w:rPr>
        <w:t>10</w:t>
      </w:r>
      <w:r w:rsidR="00964B41">
        <w:rPr>
          <w:rFonts w:ascii="Arial Narrow" w:hAnsi="Arial Narrow"/>
        </w:rPr>
        <w:t xml:space="preserve"> </w:t>
      </w:r>
      <w:r>
        <w:rPr>
          <w:rFonts w:ascii="Arial Narrow" w:hAnsi="Arial Narrow"/>
        </w:rPr>
        <w:t xml:space="preserve">attempts from the service area.  </w:t>
      </w:r>
      <w:r w:rsidR="00FE638E">
        <w:rPr>
          <w:rFonts w:ascii="Arial Narrow" w:hAnsi="Arial Narrow"/>
        </w:rPr>
        <w:t>The a</w:t>
      </w:r>
      <w:r>
        <w:rPr>
          <w:rFonts w:ascii="Arial Narrow" w:hAnsi="Arial Narrow"/>
        </w:rPr>
        <w:t>thlete may serve overhead or underhand.  Tape or chalk lines mark the court outlining the target areas which value from two to four points.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d.</w:t>
      </w:r>
      <w:r>
        <w:rPr>
          <w:rFonts w:ascii="Arial Narrow" w:hAnsi="Arial Narrow"/>
        </w:rPr>
        <w:tab/>
        <w:t>Scoring:  Balls hitting on a line score the higher point value.  Balls contacting the net, antennae, or landing out</w:t>
      </w:r>
      <w:r w:rsidR="00964B41">
        <w:rPr>
          <w:rFonts w:ascii="Arial Narrow" w:hAnsi="Arial Narrow"/>
        </w:rPr>
        <w:t xml:space="preserve"> </w:t>
      </w:r>
      <w:r>
        <w:rPr>
          <w:rFonts w:ascii="Arial Narrow" w:hAnsi="Arial Narrow"/>
        </w:rPr>
        <w:t>of</w:t>
      </w:r>
      <w:r w:rsidR="00964B41">
        <w:rPr>
          <w:rFonts w:ascii="Arial Narrow" w:hAnsi="Arial Narrow"/>
        </w:rPr>
        <w:t xml:space="preserve"> </w:t>
      </w:r>
      <w:r>
        <w:rPr>
          <w:rFonts w:ascii="Arial Narrow" w:hAnsi="Arial Narrow"/>
        </w:rPr>
        <w:t>bounds receive no points.  The athlete's final score is determined by adding together the points awarded for each of the</w:t>
      </w:r>
      <w:r w:rsidR="00733684">
        <w:rPr>
          <w:rFonts w:ascii="Arial Narrow" w:hAnsi="Arial Narrow"/>
        </w:rPr>
        <w:t xml:space="preserve"> </w:t>
      </w:r>
      <w:r>
        <w:rPr>
          <w:rFonts w:ascii="Arial Narrow" w:hAnsi="Arial Narrow"/>
        </w:rPr>
        <w:t>attempts.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rsidP="00DF3818">
      <w:pPr>
        <w:numPr>
          <w:ilvl w:val="1"/>
          <w:numId w:val="4"/>
        </w:numPr>
        <w:jc w:val="both"/>
        <w:rPr>
          <w:rFonts w:ascii="Arial Narrow" w:hAnsi="Arial Narrow"/>
          <w:bCs/>
        </w:rPr>
      </w:pPr>
      <w:r>
        <w:rPr>
          <w:rFonts w:ascii="Arial Narrow" w:hAnsi="Arial Narrow"/>
        </w:rPr>
        <w:t>Staging:  Volunteers administer the test and are not to interfere with any athlete who is performing the test.  Volunteer A will instruct the group doing this particular test while Volunteer B demonstrates the actual</w:t>
      </w:r>
      <w:r w:rsidR="00733684">
        <w:rPr>
          <w:rFonts w:ascii="Arial Narrow" w:hAnsi="Arial Narrow"/>
        </w:rPr>
        <w:t xml:space="preserve"> test.  Volunteer C will toss the </w:t>
      </w:r>
      <w:r>
        <w:rPr>
          <w:rFonts w:ascii="Arial Narrow" w:hAnsi="Arial Narrow"/>
        </w:rPr>
        <w:t xml:space="preserve">volleyball to the athlete who will perform.  Volunteers will retrieve the volleyballs after they land and will roll them to a volunteer who is standing near the ball box.  When the athlete is finished, Volunteer A will give the score to Volunteer D who is the scorekeeper.  </w:t>
      </w:r>
      <w:r w:rsidRPr="00964B41">
        <w:rPr>
          <w:rFonts w:ascii="Arial Narrow" w:hAnsi="Arial Narrow"/>
          <w:bCs/>
        </w:rPr>
        <w:t>Each volunteer is to administer the test and manage the</w:t>
      </w:r>
      <w:r w:rsidR="00733684" w:rsidRPr="00964B41">
        <w:rPr>
          <w:rFonts w:ascii="Arial Narrow" w:hAnsi="Arial Narrow"/>
          <w:bCs/>
        </w:rPr>
        <w:t>ir</w:t>
      </w:r>
      <w:r w:rsidRPr="00964B41">
        <w:rPr>
          <w:rFonts w:ascii="Arial Narrow" w:hAnsi="Arial Narrow"/>
          <w:bCs/>
        </w:rPr>
        <w:t xml:space="preserve"> area only.</w:t>
      </w:r>
    </w:p>
    <w:p w:rsidR="004E35BA" w:rsidRPr="00860169" w:rsidRDefault="004E35BA" w:rsidP="004E35BA">
      <w:pPr>
        <w:tabs>
          <w:tab w:val="num" w:pos="2160"/>
        </w:tabs>
        <w:autoSpaceDE w:val="0"/>
        <w:autoSpaceDN w:val="0"/>
        <w:adjustRightInd w:val="0"/>
        <w:ind w:left="2160" w:hanging="720"/>
        <w:jc w:val="both"/>
        <w:rPr>
          <w:rFonts w:ascii="Arial Narrow" w:hAnsi="Arial Narrow"/>
          <w:sz w:val="12"/>
          <w:szCs w:val="12"/>
        </w:rPr>
      </w:pPr>
    </w:p>
    <w:p w:rsidR="00376F9F" w:rsidRDefault="00430B13">
      <w:pPr>
        <w:ind w:left="720" w:hanging="720"/>
        <w:jc w:val="both"/>
        <w:rPr>
          <w:rFonts w:ascii="Arial Narrow" w:hAnsi="Arial Narrow"/>
        </w:rPr>
      </w:pPr>
      <w:r>
        <w:rPr>
          <w:rFonts w:ascii="Arial Narrow" w:hAnsi="Arial Narrow"/>
        </w:rPr>
        <w:br w:type="page"/>
      </w:r>
      <w:r w:rsidR="00376F9F">
        <w:rPr>
          <w:rFonts w:ascii="Arial Narrow" w:hAnsi="Arial Narrow"/>
        </w:rPr>
        <w:t>2.</w:t>
      </w:r>
      <w:r w:rsidR="00376F9F">
        <w:rPr>
          <w:rFonts w:ascii="Arial Narrow" w:hAnsi="Arial Narrow"/>
        </w:rPr>
        <w:tab/>
        <w:t xml:space="preserve">VSAT – </w:t>
      </w:r>
      <w:smartTag w:uri="urn:schemas-microsoft-com:office:smarttags" w:element="place">
        <w:smartTag w:uri="urn:schemas-microsoft-com:office:smarttags" w:element="PlaceName">
          <w:r w:rsidR="00376F9F">
            <w:rPr>
              <w:rFonts w:ascii="Arial Narrow" w:hAnsi="Arial Narrow"/>
            </w:rPr>
            <w:t>Forearm</w:t>
          </w:r>
        </w:smartTag>
        <w:r w:rsidR="00376F9F">
          <w:rPr>
            <w:rFonts w:ascii="Arial Narrow" w:hAnsi="Arial Narrow"/>
          </w:rPr>
          <w:t xml:space="preserve"> </w:t>
        </w:r>
        <w:smartTag w:uri="urn:schemas-microsoft-com:office:smarttags" w:element="PlaceType">
          <w:r w:rsidR="00376F9F">
            <w:rPr>
              <w:rFonts w:ascii="Arial Narrow" w:hAnsi="Arial Narrow"/>
            </w:rPr>
            <w:t>Pass</w:t>
          </w:r>
        </w:smartTag>
      </w:smartTag>
    </w:p>
    <w:p w:rsidR="00376F9F" w:rsidRDefault="00376F9F">
      <w:pPr>
        <w:ind w:firstLine="720"/>
        <w:jc w:val="both"/>
        <w:rPr>
          <w:rFonts w:ascii="Arial Narrow" w:hAnsi="Arial Narrow"/>
        </w:rPr>
      </w:pPr>
      <w:r>
        <w:rPr>
          <w:rFonts w:ascii="Arial Narrow" w:hAnsi="Arial Narrow"/>
        </w:rPr>
        <w:t>a.</w:t>
      </w:r>
      <w:r>
        <w:rPr>
          <w:rFonts w:ascii="Arial Narrow" w:hAnsi="Arial Narrow"/>
        </w:rPr>
        <w:tab/>
        <w:t>Diagram:</w:t>
      </w:r>
    </w:p>
    <w:p w:rsidR="00376F9F" w:rsidRDefault="00734A03">
      <w:pPr>
        <w:jc w:val="center"/>
        <w:rPr>
          <w:rFonts w:ascii="Arial Narrow" w:hAnsi="Arial Narrow"/>
        </w:rPr>
      </w:pPr>
      <w:r>
        <w:rPr>
          <w:rFonts w:ascii="Arial Narrow" w:hAnsi="Arial Narrow"/>
          <w:noProof/>
        </w:rPr>
        <w:drawing>
          <wp:inline distT="0" distB="0" distL="0" distR="0">
            <wp:extent cx="5334000" cy="3486150"/>
            <wp:effectExtent l="0" t="0" r="0" b="0"/>
            <wp:docPr id="2" name="Picture 2" descr="VSAT Forearm Pass -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T Forearm Pass - Fig 2"/>
                    <pic:cNvPicPr>
                      <a:picLocks noChangeAspect="1" noChangeArrowheads="1"/>
                    </pic:cNvPicPr>
                  </pic:nvPicPr>
                  <pic:blipFill>
                    <a:blip r:embed="rId8" cstate="print">
                      <a:extLst>
                        <a:ext uri="{28A0092B-C50C-407E-A947-70E740481C1C}">
                          <a14:useLocalDpi xmlns:a14="http://schemas.microsoft.com/office/drawing/2010/main" val="0"/>
                        </a:ext>
                      </a:extLst>
                    </a:blip>
                    <a:srcRect l="3874" r="7532" b="8920"/>
                    <a:stretch>
                      <a:fillRect/>
                    </a:stretch>
                  </pic:blipFill>
                  <pic:spPr bwMode="auto">
                    <a:xfrm>
                      <a:off x="0" y="0"/>
                      <a:ext cx="5334000" cy="3486150"/>
                    </a:xfrm>
                    <a:prstGeom prst="rect">
                      <a:avLst/>
                    </a:prstGeom>
                    <a:noFill/>
                    <a:ln>
                      <a:noFill/>
                    </a:ln>
                  </pic:spPr>
                </pic:pic>
              </a:graphicData>
            </a:graphic>
          </wp:inline>
        </w:drawing>
      </w:r>
    </w:p>
    <w:p w:rsidR="00376F9F" w:rsidRDefault="00376F9F">
      <w:pPr>
        <w:jc w:val="center"/>
        <w:rPr>
          <w:rFonts w:ascii="Arial Narrow" w:hAnsi="Arial Narrow"/>
        </w:rPr>
      </w:pPr>
    </w:p>
    <w:p w:rsidR="00376F9F" w:rsidRDefault="00376F9F">
      <w:pPr>
        <w:pStyle w:val="BodyTextIndent3"/>
        <w:rPr>
          <w:rFonts w:ascii="Arial Narrow" w:hAnsi="Arial Narrow"/>
        </w:rPr>
      </w:pPr>
      <w:r>
        <w:rPr>
          <w:rFonts w:ascii="Arial Narrow" w:hAnsi="Arial Narrow"/>
        </w:rPr>
        <w:t>b.</w:t>
      </w:r>
      <w:r>
        <w:rPr>
          <w:rFonts w:ascii="Arial Narrow" w:hAnsi="Arial Narrow"/>
        </w:rPr>
        <w:tab/>
        <w:t>Set-Up:  Use a regulation size court of 18</w:t>
      </w:r>
      <w:r w:rsidR="00664704">
        <w:rPr>
          <w:rFonts w:ascii="Arial Narrow" w:hAnsi="Arial Narrow"/>
        </w:rPr>
        <w:t>m</w:t>
      </w:r>
      <w:r>
        <w:rPr>
          <w:rFonts w:ascii="Arial Narrow" w:hAnsi="Arial Narrow"/>
        </w:rPr>
        <w:t xml:space="preserve"> (59') long and 9</w:t>
      </w:r>
      <w:r w:rsidR="00664704">
        <w:rPr>
          <w:rFonts w:ascii="Arial Narrow" w:hAnsi="Arial Narrow"/>
        </w:rPr>
        <w:t>m</w:t>
      </w:r>
      <w:r>
        <w:rPr>
          <w:rFonts w:ascii="Arial Narrow" w:hAnsi="Arial Narrow"/>
        </w:rPr>
        <w:t xml:space="preserve"> (29' 6") wide, </w:t>
      </w:r>
      <w:r w:rsidR="00733684">
        <w:rPr>
          <w:rFonts w:ascii="Arial Narrow" w:hAnsi="Arial Narrow"/>
        </w:rPr>
        <w:t>five</w:t>
      </w:r>
      <w:r>
        <w:rPr>
          <w:rFonts w:ascii="Arial Narrow" w:hAnsi="Arial Narrow"/>
        </w:rPr>
        <w:t xml:space="preserve"> volleyballs, net (2.24</w:t>
      </w:r>
      <w:r w:rsidR="00664704">
        <w:rPr>
          <w:rFonts w:ascii="Arial Narrow" w:hAnsi="Arial Narrow"/>
        </w:rPr>
        <w:t>m</w:t>
      </w:r>
      <w:r>
        <w:rPr>
          <w:rFonts w:ascii="Arial Narrow" w:hAnsi="Arial Narrow"/>
        </w:rPr>
        <w:t xml:space="preserve"> [7' 4 1/8"] for women </w:t>
      </w:r>
      <w:r w:rsidR="0048040B">
        <w:rPr>
          <w:rFonts w:ascii="Arial Narrow" w:hAnsi="Arial Narrow"/>
        </w:rPr>
        <w:t>and 2.43</w:t>
      </w:r>
      <w:r w:rsidR="00664704">
        <w:rPr>
          <w:rFonts w:ascii="Arial Narrow" w:hAnsi="Arial Narrow"/>
        </w:rPr>
        <w:t>m</w:t>
      </w:r>
      <w:r w:rsidR="0048040B">
        <w:rPr>
          <w:rFonts w:ascii="Arial Narrow" w:hAnsi="Arial Narrow"/>
        </w:rPr>
        <w:t xml:space="preserve"> [7' 11 5/8"] for men)</w:t>
      </w:r>
      <w:r>
        <w:rPr>
          <w:rFonts w:ascii="Arial Narrow" w:hAnsi="Arial Narrow"/>
        </w:rPr>
        <w:t xml:space="preserve"> standards, antennas, measuring tape, floor tape or chalk</w:t>
      </w:r>
      <w:r w:rsidR="00886C36">
        <w:rPr>
          <w:rFonts w:ascii="Arial Narrow" w:hAnsi="Arial Narrow"/>
        </w:rPr>
        <w:t xml:space="preserve"> </w:t>
      </w:r>
      <w:r>
        <w:rPr>
          <w:rFonts w:ascii="Arial Narrow" w:hAnsi="Arial Narrow"/>
        </w:rPr>
        <w:t>and ball box.</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04269A">
      <w:pPr>
        <w:ind w:left="1440" w:hanging="720"/>
        <w:jc w:val="both"/>
        <w:rPr>
          <w:rFonts w:ascii="Arial Narrow" w:hAnsi="Arial Narrow"/>
        </w:rPr>
      </w:pPr>
      <w:r>
        <w:rPr>
          <w:rFonts w:ascii="Arial Narrow" w:hAnsi="Arial Narrow"/>
        </w:rPr>
        <w:t>c.</w:t>
      </w:r>
      <w:r>
        <w:rPr>
          <w:rFonts w:ascii="Arial Narrow" w:hAnsi="Arial Narrow"/>
        </w:rPr>
        <w:tab/>
        <w:t>Test:  The a</w:t>
      </w:r>
      <w:r w:rsidR="00376F9F">
        <w:rPr>
          <w:rFonts w:ascii="Arial Narrow" w:hAnsi="Arial Narrow"/>
        </w:rPr>
        <w:t xml:space="preserve">thlete receives </w:t>
      </w:r>
      <w:r>
        <w:rPr>
          <w:rFonts w:ascii="Arial Narrow" w:hAnsi="Arial Narrow"/>
        </w:rPr>
        <w:t>10</w:t>
      </w:r>
      <w:r w:rsidR="00376F9F">
        <w:rPr>
          <w:rFonts w:ascii="Arial Narrow" w:hAnsi="Arial Narrow"/>
        </w:rPr>
        <w:t xml:space="preserve"> two-handed</w:t>
      </w:r>
      <w:r w:rsidR="00D73AC2">
        <w:rPr>
          <w:rFonts w:ascii="Arial Narrow" w:hAnsi="Arial Narrow"/>
        </w:rPr>
        <w:t>,</w:t>
      </w:r>
      <w:r w:rsidR="00376F9F">
        <w:rPr>
          <w:rFonts w:ascii="Arial Narrow" w:hAnsi="Arial Narrow"/>
        </w:rPr>
        <w:t xml:space="preserve"> overhead tossed balls from the TOSSER who is positioned across the net at the attack line (4.5</w:t>
      </w:r>
      <w:r w:rsidR="00664704">
        <w:rPr>
          <w:rFonts w:ascii="Arial Narrow" w:hAnsi="Arial Narrow"/>
        </w:rPr>
        <w:t>m</w:t>
      </w:r>
      <w:r w:rsidR="00376F9F">
        <w:rPr>
          <w:rFonts w:ascii="Arial Narrow" w:hAnsi="Arial Narrow"/>
        </w:rPr>
        <w:t xml:space="preserve"> [14' 9"] from either sideline).  </w:t>
      </w:r>
      <w:r>
        <w:rPr>
          <w:rFonts w:ascii="Arial Narrow" w:hAnsi="Arial Narrow"/>
        </w:rPr>
        <w:t>The a</w:t>
      </w:r>
      <w:r w:rsidR="00376F9F">
        <w:rPr>
          <w:rFonts w:ascii="Arial Narrow" w:hAnsi="Arial Narrow"/>
        </w:rPr>
        <w:t xml:space="preserve">thlete is given </w:t>
      </w:r>
      <w:r w:rsidR="00733684">
        <w:rPr>
          <w:rFonts w:ascii="Arial Narrow" w:hAnsi="Arial Narrow"/>
        </w:rPr>
        <w:t>five</w:t>
      </w:r>
      <w:r w:rsidR="00376F9F">
        <w:rPr>
          <w:rFonts w:ascii="Arial Narrow" w:hAnsi="Arial Narrow"/>
        </w:rPr>
        <w:t xml:space="preserve"> attempts from the </w:t>
      </w:r>
      <w:r w:rsidR="00733684">
        <w:rPr>
          <w:rFonts w:ascii="Arial Narrow" w:hAnsi="Arial Narrow"/>
        </w:rPr>
        <w:t>r</w:t>
      </w:r>
      <w:r w:rsidR="00376F9F">
        <w:rPr>
          <w:rFonts w:ascii="Arial Narrow" w:hAnsi="Arial Narrow"/>
        </w:rPr>
        <w:t xml:space="preserve">ight </w:t>
      </w:r>
      <w:r w:rsidR="00733684">
        <w:rPr>
          <w:rFonts w:ascii="Arial Narrow" w:hAnsi="Arial Narrow"/>
        </w:rPr>
        <w:t>b</w:t>
      </w:r>
      <w:r w:rsidR="00376F9F">
        <w:rPr>
          <w:rFonts w:ascii="Arial Narrow" w:hAnsi="Arial Narrow"/>
        </w:rPr>
        <w:t>ack position (3</w:t>
      </w:r>
      <w:r w:rsidR="00664704">
        <w:rPr>
          <w:rFonts w:ascii="Arial Narrow" w:hAnsi="Arial Narrow"/>
        </w:rPr>
        <w:t>m</w:t>
      </w:r>
      <w:r w:rsidR="00376F9F">
        <w:rPr>
          <w:rFonts w:ascii="Arial Narrow" w:hAnsi="Arial Narrow"/>
        </w:rPr>
        <w:t xml:space="preserve"> [9' 10"] from the right sideline and 1</w:t>
      </w:r>
      <w:r w:rsidR="00664704">
        <w:rPr>
          <w:rFonts w:ascii="Arial Narrow" w:hAnsi="Arial Narrow"/>
        </w:rPr>
        <w:t>m</w:t>
      </w:r>
      <w:r w:rsidR="00376F9F">
        <w:rPr>
          <w:rFonts w:ascii="Arial Narrow" w:hAnsi="Arial Narrow"/>
        </w:rPr>
        <w:t xml:space="preserve"> [3' 3 1/4"] from the baseline) and </w:t>
      </w:r>
      <w:r w:rsidR="00733684">
        <w:rPr>
          <w:rFonts w:ascii="Arial Narrow" w:hAnsi="Arial Narrow"/>
        </w:rPr>
        <w:t>five</w:t>
      </w:r>
      <w:r w:rsidR="00376F9F">
        <w:rPr>
          <w:rFonts w:ascii="Arial Narrow" w:hAnsi="Arial Narrow"/>
        </w:rPr>
        <w:t xml:space="preserve"> attempts from the </w:t>
      </w:r>
      <w:r w:rsidR="00733684">
        <w:rPr>
          <w:rFonts w:ascii="Arial Narrow" w:hAnsi="Arial Narrow"/>
        </w:rPr>
        <w:t>l</w:t>
      </w:r>
      <w:r w:rsidR="00376F9F">
        <w:rPr>
          <w:rFonts w:ascii="Arial Narrow" w:hAnsi="Arial Narrow"/>
        </w:rPr>
        <w:t xml:space="preserve">eft </w:t>
      </w:r>
      <w:r w:rsidR="00733684">
        <w:rPr>
          <w:rFonts w:ascii="Arial Narrow" w:hAnsi="Arial Narrow"/>
        </w:rPr>
        <w:t>b</w:t>
      </w:r>
      <w:r w:rsidR="00376F9F">
        <w:rPr>
          <w:rFonts w:ascii="Arial Narrow" w:hAnsi="Arial Narrow"/>
        </w:rPr>
        <w:t>ack position (3</w:t>
      </w:r>
      <w:r w:rsidR="00664704">
        <w:rPr>
          <w:rFonts w:ascii="Arial Narrow" w:hAnsi="Arial Narrow"/>
        </w:rPr>
        <w:t>m</w:t>
      </w:r>
      <w:r w:rsidR="00376F9F">
        <w:rPr>
          <w:rFonts w:ascii="Arial Narrow" w:hAnsi="Arial Narrow"/>
        </w:rPr>
        <w:t xml:space="preserve"> from the left sideline and 1m from the baseline).  Poor tosses are repeated.  </w:t>
      </w:r>
      <w:r>
        <w:rPr>
          <w:rFonts w:ascii="Arial Narrow" w:hAnsi="Arial Narrow"/>
        </w:rPr>
        <w:t>The a</w:t>
      </w:r>
      <w:r w:rsidR="00376F9F">
        <w:rPr>
          <w:rFonts w:ascii="Arial Narrow" w:hAnsi="Arial Narrow"/>
        </w:rPr>
        <w:t>thlete passes the tossed ball toward a TARGET, a person who has their arms above their head and who is standing on the same side of the 2</w:t>
      </w:r>
      <w:r w:rsidR="00664704">
        <w:rPr>
          <w:rFonts w:ascii="Arial Narrow" w:hAnsi="Arial Narrow"/>
        </w:rPr>
        <w:t>m</w:t>
      </w:r>
      <w:r w:rsidR="00376F9F">
        <w:rPr>
          <w:rFonts w:ascii="Arial Narrow" w:hAnsi="Arial Narrow"/>
        </w:rPr>
        <w:t xml:space="preserve"> (6' 6 3/4") from the net and 2</w:t>
      </w:r>
      <w:r w:rsidR="00664704">
        <w:rPr>
          <w:rFonts w:ascii="Arial Narrow" w:hAnsi="Arial Narrow"/>
        </w:rPr>
        <w:t>m</w:t>
      </w:r>
      <w:r w:rsidR="00376F9F">
        <w:rPr>
          <w:rFonts w:ascii="Arial Narrow" w:hAnsi="Arial Narrow"/>
        </w:rPr>
        <w:t xml:space="preserve"> from the sideline.  Target areas have values from one to five points.  The peak of the arc of each passed ball must be above the height of the net.</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pStyle w:val="BodyTextIndent3"/>
        <w:rPr>
          <w:rFonts w:ascii="Arial Narrow" w:hAnsi="Arial Narrow"/>
        </w:rPr>
      </w:pPr>
      <w:r>
        <w:rPr>
          <w:rFonts w:ascii="Arial Narrow" w:hAnsi="Arial Narrow"/>
        </w:rPr>
        <w:t>d.</w:t>
      </w:r>
      <w:r>
        <w:rPr>
          <w:rFonts w:ascii="Arial Narrow" w:hAnsi="Arial Narrow"/>
        </w:rPr>
        <w:tab/>
        <w:t xml:space="preserve">Scoring:  The following result is zero points:  illegal contact, any ball which is passed below net height, </w:t>
      </w:r>
      <w:r w:rsidR="0048040B">
        <w:rPr>
          <w:rFonts w:ascii="Arial Narrow" w:hAnsi="Arial Narrow"/>
        </w:rPr>
        <w:t xml:space="preserve">and </w:t>
      </w:r>
      <w:r>
        <w:rPr>
          <w:rFonts w:ascii="Arial Narrow" w:hAnsi="Arial Narrow"/>
        </w:rPr>
        <w:t>any ball which lands beyond the centerline.  A ball hitting the line between point values will be given the higher point value.  The athlete's final score is determined by adding together the points awar</w:t>
      </w:r>
      <w:r w:rsidR="00733684">
        <w:rPr>
          <w:rFonts w:ascii="Arial Narrow" w:hAnsi="Arial Narrow"/>
        </w:rPr>
        <w:t xml:space="preserve">ded for each of the </w:t>
      </w:r>
      <w:r w:rsidR="00886C36">
        <w:rPr>
          <w:rFonts w:ascii="Arial Narrow" w:hAnsi="Arial Narrow"/>
        </w:rPr>
        <w:t>10</w:t>
      </w:r>
      <w:r>
        <w:rPr>
          <w:rFonts w:ascii="Arial Narrow" w:hAnsi="Arial Narrow"/>
        </w:rPr>
        <w:t xml:space="preserve"> attempts.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Pr="00886C36" w:rsidRDefault="00376F9F">
      <w:pPr>
        <w:ind w:left="1440" w:hanging="720"/>
        <w:jc w:val="both"/>
        <w:rPr>
          <w:rFonts w:ascii="Arial Narrow" w:hAnsi="Arial Narrow"/>
        </w:rPr>
      </w:pPr>
      <w:r>
        <w:rPr>
          <w:rFonts w:ascii="Arial Narrow" w:hAnsi="Arial Narrow"/>
        </w:rPr>
        <w:t>e.</w:t>
      </w:r>
      <w:r>
        <w:rPr>
          <w:rFonts w:ascii="Arial Narrow" w:hAnsi="Arial Narrow"/>
        </w:rPr>
        <w:tab/>
        <w:t>Staging:  Volunteers administer the test and are not to interfere with any athlete who is performing the test.  Volunteer A will instruct the group doing this particular test while Volunteer B demonstrates the actual te</w:t>
      </w:r>
      <w:r w:rsidR="00733684">
        <w:rPr>
          <w:rFonts w:ascii="Arial Narrow" w:hAnsi="Arial Narrow"/>
        </w:rPr>
        <w:t xml:space="preserve">st.  Volunteer C will toss the </w:t>
      </w:r>
      <w:r>
        <w:rPr>
          <w:rFonts w:ascii="Arial Narrow" w:hAnsi="Arial Narrow"/>
        </w:rPr>
        <w:t xml:space="preserve">volleyball to the athlete who will perform.  Volunteers will retrieve the volleyballs after they land and will roll them to a volunteer who is standing near the ball box.  When the athlete is finished, Volunteer A will give the score to Volunteer D who is the scorekeeper.  </w:t>
      </w:r>
      <w:r w:rsidRPr="00886C36">
        <w:rPr>
          <w:rFonts w:ascii="Arial Narrow" w:hAnsi="Arial Narrow"/>
          <w:bCs/>
        </w:rPr>
        <w:t>Each volunteer is to administer the test and manage the</w:t>
      </w:r>
      <w:r w:rsidR="00733684" w:rsidRPr="00886C36">
        <w:rPr>
          <w:rFonts w:ascii="Arial Narrow" w:hAnsi="Arial Narrow"/>
          <w:bCs/>
        </w:rPr>
        <w:t>ir</w:t>
      </w:r>
      <w:r w:rsidRPr="00886C36">
        <w:rPr>
          <w:rFonts w:ascii="Arial Narrow" w:hAnsi="Arial Narrow"/>
          <w:bCs/>
        </w:rPr>
        <w:t xml:space="preserve"> area only.</w:t>
      </w:r>
    </w:p>
    <w:p w:rsidR="004E35BA" w:rsidRDefault="004E35BA" w:rsidP="004E35BA">
      <w:pPr>
        <w:tabs>
          <w:tab w:val="num" w:pos="2160"/>
        </w:tabs>
        <w:autoSpaceDE w:val="0"/>
        <w:autoSpaceDN w:val="0"/>
        <w:adjustRightInd w:val="0"/>
        <w:ind w:left="2160" w:hanging="720"/>
        <w:jc w:val="both"/>
        <w:rPr>
          <w:rFonts w:ascii="Arial Narrow" w:hAnsi="Arial Narrow"/>
          <w:sz w:val="12"/>
          <w:szCs w:val="12"/>
        </w:rPr>
      </w:pPr>
    </w:p>
    <w:p w:rsidR="00DF3818" w:rsidRDefault="00DF3818" w:rsidP="004E35BA">
      <w:pPr>
        <w:tabs>
          <w:tab w:val="num" w:pos="2160"/>
        </w:tabs>
        <w:autoSpaceDE w:val="0"/>
        <w:autoSpaceDN w:val="0"/>
        <w:adjustRightInd w:val="0"/>
        <w:ind w:left="2160" w:hanging="720"/>
        <w:jc w:val="both"/>
        <w:rPr>
          <w:rFonts w:ascii="Arial Narrow" w:hAnsi="Arial Narrow"/>
          <w:sz w:val="12"/>
          <w:szCs w:val="12"/>
        </w:rPr>
      </w:pPr>
    </w:p>
    <w:p w:rsidR="00DF3818" w:rsidRDefault="00DF3818" w:rsidP="004E35BA">
      <w:pPr>
        <w:tabs>
          <w:tab w:val="num" w:pos="2160"/>
        </w:tabs>
        <w:autoSpaceDE w:val="0"/>
        <w:autoSpaceDN w:val="0"/>
        <w:adjustRightInd w:val="0"/>
        <w:ind w:left="2160" w:hanging="720"/>
        <w:jc w:val="both"/>
        <w:rPr>
          <w:rFonts w:ascii="Arial Narrow" w:hAnsi="Arial Narrow"/>
          <w:sz w:val="12"/>
          <w:szCs w:val="12"/>
        </w:rPr>
      </w:pPr>
    </w:p>
    <w:p w:rsidR="00DF3818" w:rsidRDefault="00DF3818" w:rsidP="004E35BA">
      <w:pPr>
        <w:tabs>
          <w:tab w:val="num" w:pos="2160"/>
        </w:tabs>
        <w:autoSpaceDE w:val="0"/>
        <w:autoSpaceDN w:val="0"/>
        <w:adjustRightInd w:val="0"/>
        <w:ind w:left="2160" w:hanging="720"/>
        <w:jc w:val="both"/>
        <w:rPr>
          <w:rFonts w:ascii="Arial Narrow" w:hAnsi="Arial Narrow"/>
          <w:sz w:val="12"/>
          <w:szCs w:val="12"/>
        </w:rPr>
      </w:pPr>
    </w:p>
    <w:p w:rsidR="00DF3818" w:rsidRPr="00860169" w:rsidRDefault="00DF3818" w:rsidP="004E35BA">
      <w:pPr>
        <w:tabs>
          <w:tab w:val="num" w:pos="2160"/>
        </w:tabs>
        <w:autoSpaceDE w:val="0"/>
        <w:autoSpaceDN w:val="0"/>
        <w:adjustRightInd w:val="0"/>
        <w:ind w:left="2160" w:hanging="720"/>
        <w:jc w:val="both"/>
        <w:rPr>
          <w:rFonts w:ascii="Arial Narrow" w:hAnsi="Arial Narrow"/>
          <w:sz w:val="12"/>
          <w:szCs w:val="12"/>
        </w:rPr>
      </w:pPr>
    </w:p>
    <w:p w:rsidR="00376F9F" w:rsidRDefault="00376F9F">
      <w:pPr>
        <w:rPr>
          <w:rFonts w:ascii="Arial Narrow" w:hAnsi="Arial Narrow"/>
        </w:rPr>
      </w:pPr>
      <w:r>
        <w:rPr>
          <w:rFonts w:ascii="Arial Narrow" w:hAnsi="Arial Narrow"/>
        </w:rPr>
        <w:t>3.</w:t>
      </w:r>
      <w:r>
        <w:rPr>
          <w:rFonts w:ascii="Arial Narrow" w:hAnsi="Arial Narrow"/>
        </w:rPr>
        <w:tab/>
        <w:t>VSAT – Spike</w:t>
      </w:r>
    </w:p>
    <w:p w:rsidR="00376F9F" w:rsidRDefault="00376F9F">
      <w:pPr>
        <w:ind w:firstLine="720"/>
        <w:rPr>
          <w:rFonts w:ascii="Arial Narrow" w:hAnsi="Arial Narrow"/>
        </w:rPr>
      </w:pPr>
      <w:r>
        <w:rPr>
          <w:rFonts w:ascii="Arial Narrow" w:hAnsi="Arial Narrow"/>
        </w:rPr>
        <w:t>a.</w:t>
      </w:r>
      <w:r>
        <w:rPr>
          <w:rFonts w:ascii="Arial Narrow" w:hAnsi="Arial Narrow"/>
        </w:rPr>
        <w:tab/>
        <w:t>Diagram:</w:t>
      </w:r>
    </w:p>
    <w:p w:rsidR="00376F9F" w:rsidRDefault="00376F9F">
      <w:pPr>
        <w:rPr>
          <w:rFonts w:ascii="Arial Narrow" w:hAnsi="Arial Narrow"/>
        </w:rPr>
      </w:pPr>
    </w:p>
    <w:p w:rsidR="00376F9F" w:rsidRDefault="00734A03">
      <w:pPr>
        <w:jc w:val="center"/>
        <w:rPr>
          <w:rFonts w:ascii="Arial Narrow" w:hAnsi="Arial Narrow"/>
        </w:rPr>
      </w:pPr>
      <w:r>
        <w:rPr>
          <w:rFonts w:ascii="Arial Narrow" w:hAnsi="Arial Narrow"/>
          <w:noProof/>
        </w:rPr>
        <w:drawing>
          <wp:inline distT="0" distB="0" distL="0" distR="0">
            <wp:extent cx="5829300" cy="3676650"/>
            <wp:effectExtent l="0" t="0" r="0" b="0"/>
            <wp:docPr id="3" name="Picture 3" descr="VSAT Spike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AT Spike - Fig 3"/>
                    <pic:cNvPicPr>
                      <a:picLocks noChangeAspect="1" noChangeArrowheads="1"/>
                    </pic:cNvPicPr>
                  </pic:nvPicPr>
                  <pic:blipFill>
                    <a:blip r:embed="rId9" cstate="print">
                      <a:extLst>
                        <a:ext uri="{28A0092B-C50C-407E-A947-70E740481C1C}">
                          <a14:useLocalDpi xmlns:a14="http://schemas.microsoft.com/office/drawing/2010/main" val="0"/>
                        </a:ext>
                      </a:extLst>
                    </a:blip>
                    <a:srcRect l="2930" t="2612" r="5635" b="4790"/>
                    <a:stretch>
                      <a:fillRect/>
                    </a:stretch>
                  </pic:blipFill>
                  <pic:spPr bwMode="auto">
                    <a:xfrm>
                      <a:off x="0" y="0"/>
                      <a:ext cx="5829300" cy="3676650"/>
                    </a:xfrm>
                    <a:prstGeom prst="rect">
                      <a:avLst/>
                    </a:prstGeom>
                    <a:noFill/>
                    <a:ln>
                      <a:noFill/>
                    </a:ln>
                  </pic:spPr>
                </pic:pic>
              </a:graphicData>
            </a:graphic>
          </wp:inline>
        </w:drawing>
      </w:r>
    </w:p>
    <w:p w:rsidR="00376F9F" w:rsidRDefault="00376F9F">
      <w:pPr>
        <w:rPr>
          <w:rFonts w:ascii="Arial Narrow" w:hAnsi="Arial Narrow"/>
        </w:rPr>
      </w:pPr>
    </w:p>
    <w:p w:rsidR="00376F9F" w:rsidRDefault="00376F9F">
      <w:pPr>
        <w:ind w:left="1440" w:hanging="720"/>
        <w:jc w:val="both"/>
        <w:rPr>
          <w:rFonts w:ascii="Arial Narrow" w:hAnsi="Arial Narrow"/>
        </w:rPr>
      </w:pPr>
      <w:r>
        <w:rPr>
          <w:rFonts w:ascii="Arial Narrow" w:hAnsi="Arial Narrow"/>
        </w:rPr>
        <w:t>b.</w:t>
      </w:r>
      <w:r>
        <w:rPr>
          <w:rFonts w:ascii="Arial Narrow" w:hAnsi="Arial Narrow"/>
        </w:rPr>
        <w:tab/>
        <w:t>Set-Up:  Use a regulation size court of 18</w:t>
      </w:r>
      <w:r w:rsidR="00664704">
        <w:rPr>
          <w:rFonts w:ascii="Arial Narrow" w:hAnsi="Arial Narrow"/>
        </w:rPr>
        <w:t>m</w:t>
      </w:r>
      <w:r>
        <w:rPr>
          <w:rFonts w:ascii="Arial Narrow" w:hAnsi="Arial Narrow"/>
        </w:rPr>
        <w:t xml:space="preserve"> (59') long and 9</w:t>
      </w:r>
      <w:r w:rsidR="00664704">
        <w:rPr>
          <w:rFonts w:ascii="Arial Narrow" w:hAnsi="Arial Narrow"/>
        </w:rPr>
        <w:t>m</w:t>
      </w:r>
      <w:r>
        <w:rPr>
          <w:rFonts w:ascii="Arial Narrow" w:hAnsi="Arial Narrow"/>
        </w:rPr>
        <w:t xml:space="preserve"> (29' 6") wide, </w:t>
      </w:r>
      <w:r w:rsidR="00733684">
        <w:rPr>
          <w:rFonts w:ascii="Arial Narrow" w:hAnsi="Arial Narrow"/>
        </w:rPr>
        <w:t>five</w:t>
      </w:r>
      <w:r>
        <w:rPr>
          <w:rFonts w:ascii="Arial Narrow" w:hAnsi="Arial Narrow"/>
        </w:rPr>
        <w:t xml:space="preserve"> volley</w:t>
      </w:r>
      <w:r w:rsidR="0048040B">
        <w:rPr>
          <w:rFonts w:ascii="Arial Narrow" w:hAnsi="Arial Narrow"/>
        </w:rPr>
        <w:t>balls, net (2.43</w:t>
      </w:r>
      <w:r w:rsidR="00664704">
        <w:rPr>
          <w:rFonts w:ascii="Arial Narrow" w:hAnsi="Arial Narrow"/>
        </w:rPr>
        <w:t>m</w:t>
      </w:r>
      <w:r w:rsidR="0048040B">
        <w:rPr>
          <w:rFonts w:ascii="Arial Narrow" w:hAnsi="Arial Narrow"/>
        </w:rPr>
        <w:t xml:space="preserve"> [7' 11 5/8"])</w:t>
      </w:r>
      <w:r>
        <w:rPr>
          <w:rFonts w:ascii="Arial Narrow" w:hAnsi="Arial Narrow"/>
        </w:rPr>
        <w:t xml:space="preserve"> standards, antennas, meas</w:t>
      </w:r>
      <w:r w:rsidR="00886C36">
        <w:rPr>
          <w:rFonts w:ascii="Arial Narrow" w:hAnsi="Arial Narrow"/>
        </w:rPr>
        <w:t>uring tape, floor tape or chalk</w:t>
      </w:r>
      <w:r>
        <w:rPr>
          <w:rFonts w:ascii="Arial Narrow" w:hAnsi="Arial Narrow"/>
        </w:rPr>
        <w:t xml:space="preserve"> and </w:t>
      </w:r>
      <w:r w:rsidR="005867B0">
        <w:rPr>
          <w:rFonts w:ascii="Arial Narrow" w:hAnsi="Arial Narrow"/>
        </w:rPr>
        <w:t xml:space="preserve">a </w:t>
      </w:r>
      <w:r>
        <w:rPr>
          <w:rFonts w:ascii="Arial Narrow" w:hAnsi="Arial Narrow"/>
        </w:rPr>
        <w:t>ball box.</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c.</w:t>
      </w:r>
      <w:r>
        <w:rPr>
          <w:rFonts w:ascii="Arial Narrow" w:hAnsi="Arial Narrow"/>
        </w:rPr>
        <w:tab/>
        <w:t>Test:</w:t>
      </w:r>
      <w:r w:rsidR="00F32DF4">
        <w:rPr>
          <w:rFonts w:ascii="Arial Narrow" w:hAnsi="Arial Narrow"/>
        </w:rPr>
        <w:t xml:space="preserve">  </w:t>
      </w:r>
      <w:proofErr w:type="spellStart"/>
      <w:r w:rsidR="00E91C38">
        <w:rPr>
          <w:rFonts w:ascii="Arial Narrow" w:hAnsi="Arial Narrow"/>
        </w:rPr>
        <w:t>Tosser</w:t>
      </w:r>
      <w:proofErr w:type="spellEnd"/>
      <w:r>
        <w:rPr>
          <w:rFonts w:ascii="Arial Narrow" w:hAnsi="Arial Narrow"/>
        </w:rPr>
        <w:t xml:space="preserve"> will toss the ball in front of the athlete and 2</w:t>
      </w:r>
      <w:r w:rsidR="00664704">
        <w:rPr>
          <w:rFonts w:ascii="Arial Narrow" w:hAnsi="Arial Narrow"/>
        </w:rPr>
        <w:t>m</w:t>
      </w:r>
      <w:r>
        <w:rPr>
          <w:rFonts w:ascii="Arial Narrow" w:hAnsi="Arial Narrow"/>
        </w:rPr>
        <w:t xml:space="preserve"> (6' 6 3/4") above the net.  Tosses that are not at the proper height are repeated.  The athlete stands in the court 3.05-4.57</w:t>
      </w:r>
      <w:r w:rsidR="00664704">
        <w:rPr>
          <w:rFonts w:ascii="Arial Narrow" w:hAnsi="Arial Narrow"/>
        </w:rPr>
        <w:t>m</w:t>
      </w:r>
      <w:r>
        <w:rPr>
          <w:rFonts w:ascii="Arial Narrow" w:hAnsi="Arial Narrow"/>
        </w:rPr>
        <w:t xml:space="preserve"> (10-15') off the net, makes a spiking approach, and spikes the ball over the net and within the boundaries of the opponent's court.  Each athlete receives </w:t>
      </w:r>
      <w:r w:rsidR="00D73AC2">
        <w:rPr>
          <w:rFonts w:ascii="Arial Narrow" w:hAnsi="Arial Narrow"/>
        </w:rPr>
        <w:t xml:space="preserve">10 </w:t>
      </w:r>
      <w:r>
        <w:rPr>
          <w:rFonts w:ascii="Arial Narrow" w:hAnsi="Arial Narrow"/>
        </w:rPr>
        <w:t>attempts.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E91C38">
      <w:pPr>
        <w:ind w:left="1440" w:hanging="720"/>
        <w:jc w:val="both"/>
        <w:rPr>
          <w:rFonts w:ascii="Arial Narrow" w:hAnsi="Arial Narrow"/>
        </w:rPr>
      </w:pPr>
      <w:r>
        <w:rPr>
          <w:rFonts w:ascii="Arial Narrow" w:hAnsi="Arial Narrow"/>
        </w:rPr>
        <w:t>d.</w:t>
      </w:r>
      <w:r>
        <w:rPr>
          <w:rFonts w:ascii="Arial Narrow" w:hAnsi="Arial Narrow"/>
        </w:rPr>
        <w:tab/>
        <w:t>Scoring: A</w:t>
      </w:r>
      <w:r w:rsidR="00376F9F">
        <w:rPr>
          <w:rFonts w:ascii="Arial Narrow" w:hAnsi="Arial Narrow"/>
        </w:rPr>
        <w:t>thlete receive</w:t>
      </w:r>
      <w:r w:rsidR="00B746E7">
        <w:rPr>
          <w:rFonts w:ascii="Arial Narrow" w:hAnsi="Arial Narrow"/>
        </w:rPr>
        <w:t>s</w:t>
      </w:r>
      <w:r w:rsidR="00376F9F">
        <w:rPr>
          <w:rFonts w:ascii="Arial Narrow" w:hAnsi="Arial Narrow"/>
        </w:rPr>
        <w:t xml:space="preserve"> </w:t>
      </w:r>
      <w:r w:rsidR="00AD3438">
        <w:rPr>
          <w:rFonts w:ascii="Arial Narrow" w:hAnsi="Arial Narrow"/>
        </w:rPr>
        <w:t>two</w:t>
      </w:r>
      <w:r w:rsidR="00376F9F">
        <w:rPr>
          <w:rFonts w:ascii="Arial Narrow" w:hAnsi="Arial Narrow"/>
        </w:rPr>
        <w:t xml:space="preserve"> points for each spike that lands beyond the attack line in the backcourt and </w:t>
      </w:r>
      <w:r w:rsidR="00AD3438">
        <w:rPr>
          <w:rFonts w:ascii="Arial Narrow" w:hAnsi="Arial Narrow"/>
        </w:rPr>
        <w:t>one</w:t>
      </w:r>
      <w:r w:rsidR="00376F9F">
        <w:rPr>
          <w:rFonts w:ascii="Arial Narrow" w:hAnsi="Arial Narrow"/>
        </w:rPr>
        <w:t xml:space="preserve"> point for each spike that lands between the net and the attack line within the opponent's front court.  A tip (dink) or half-speed shot is not recorded as a spike.  The athlete's final score shall be the total of all </w:t>
      </w:r>
      <w:r w:rsidR="00313DEA">
        <w:rPr>
          <w:rFonts w:ascii="Arial Narrow" w:hAnsi="Arial Narrow"/>
        </w:rPr>
        <w:t xml:space="preserve">10 </w:t>
      </w:r>
      <w:r w:rsidR="00376F9F">
        <w:rPr>
          <w:rFonts w:ascii="Arial Narrow" w:hAnsi="Arial Narrow"/>
        </w:rPr>
        <w:t>attempts.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rsidP="00DF3818">
      <w:pPr>
        <w:numPr>
          <w:ilvl w:val="1"/>
          <w:numId w:val="4"/>
        </w:numPr>
        <w:jc w:val="both"/>
        <w:rPr>
          <w:rFonts w:ascii="Arial Narrow" w:hAnsi="Arial Narrow"/>
          <w:bCs/>
        </w:rPr>
      </w:pPr>
      <w:r>
        <w:rPr>
          <w:rFonts w:ascii="Arial Narrow" w:hAnsi="Arial Narrow"/>
        </w:rPr>
        <w:t xml:space="preserve">Staging:  Volunteers administer the test and are not to interfere with any athlete who is performing the test.  Volunteer A will instruct the group doing this particular test while Volunteer B demonstrates the actual test.  Volunteer C will toss </w:t>
      </w:r>
      <w:r w:rsidR="00AD3438">
        <w:rPr>
          <w:rFonts w:ascii="Arial Narrow" w:hAnsi="Arial Narrow"/>
        </w:rPr>
        <w:t>the</w:t>
      </w:r>
      <w:r>
        <w:rPr>
          <w:rFonts w:ascii="Arial Narrow" w:hAnsi="Arial Narrow"/>
        </w:rPr>
        <w:t xml:space="preserve"> volleyball to the athlete who will perform.  Volunteers will retrieve the volleyballs after they land and will roll them to a volunteer who is standing near the ball box.  When the athlete is finished, Volunteer A will give the score to Volunteer D who is the scorekeeper.  </w:t>
      </w:r>
      <w:r w:rsidRPr="00886C36">
        <w:rPr>
          <w:rFonts w:ascii="Arial Narrow" w:hAnsi="Arial Narrow"/>
          <w:bCs/>
        </w:rPr>
        <w:t>Each volunteer is to administer the test and manage the</w:t>
      </w:r>
      <w:r w:rsidR="00AD3438" w:rsidRPr="00886C36">
        <w:rPr>
          <w:rFonts w:ascii="Arial Narrow" w:hAnsi="Arial Narrow"/>
          <w:bCs/>
        </w:rPr>
        <w:t>ir</w:t>
      </w:r>
      <w:r w:rsidRPr="00886C36">
        <w:rPr>
          <w:rFonts w:ascii="Arial Narrow" w:hAnsi="Arial Narrow"/>
          <w:bCs/>
        </w:rPr>
        <w:t xml:space="preserve"> area only.</w:t>
      </w:r>
    </w:p>
    <w:p w:rsidR="00DF3818" w:rsidRDefault="00DF3818" w:rsidP="00DF3818">
      <w:pPr>
        <w:jc w:val="both"/>
        <w:rPr>
          <w:rFonts w:ascii="Arial Narrow" w:hAnsi="Arial Narrow"/>
          <w:bCs/>
        </w:rPr>
      </w:pPr>
    </w:p>
    <w:p w:rsidR="00DF3818" w:rsidRDefault="00DF3818" w:rsidP="00DF3818">
      <w:pPr>
        <w:jc w:val="both"/>
        <w:rPr>
          <w:rFonts w:ascii="Arial Narrow" w:hAnsi="Arial Narrow"/>
          <w:bCs/>
        </w:rPr>
      </w:pPr>
    </w:p>
    <w:p w:rsidR="00DF3818" w:rsidRDefault="00DF3818" w:rsidP="00DF3818">
      <w:pPr>
        <w:jc w:val="both"/>
        <w:rPr>
          <w:rFonts w:ascii="Arial Narrow" w:hAnsi="Arial Narrow"/>
          <w:bCs/>
        </w:rPr>
      </w:pPr>
    </w:p>
    <w:p w:rsidR="00DF3818" w:rsidRDefault="00DF3818" w:rsidP="00DF3818">
      <w:pPr>
        <w:jc w:val="both"/>
        <w:rPr>
          <w:rFonts w:ascii="Arial Narrow" w:hAnsi="Arial Narrow"/>
          <w:bCs/>
        </w:rPr>
      </w:pPr>
    </w:p>
    <w:p w:rsidR="00DF3818" w:rsidRDefault="00DF3818" w:rsidP="00DF3818">
      <w:pPr>
        <w:jc w:val="both"/>
        <w:rPr>
          <w:rFonts w:ascii="Arial Narrow" w:hAnsi="Arial Narrow"/>
          <w:bCs/>
        </w:rPr>
      </w:pPr>
    </w:p>
    <w:p w:rsidR="00DF3818" w:rsidRDefault="00DF3818" w:rsidP="00DF3818">
      <w:pPr>
        <w:jc w:val="both"/>
        <w:rPr>
          <w:rFonts w:ascii="Arial Narrow" w:hAnsi="Arial Narrow"/>
          <w:bCs/>
        </w:rPr>
      </w:pP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jc w:val="both"/>
        <w:rPr>
          <w:rFonts w:ascii="Arial Narrow" w:hAnsi="Arial Narrow"/>
        </w:rPr>
      </w:pPr>
      <w:r>
        <w:rPr>
          <w:rFonts w:ascii="Arial Narrow" w:hAnsi="Arial Narrow"/>
          <w:szCs w:val="22"/>
        </w:rPr>
        <w:t>4.</w:t>
      </w:r>
      <w:r>
        <w:rPr>
          <w:rFonts w:ascii="Arial Narrow" w:hAnsi="Arial Narrow"/>
        </w:rPr>
        <w:tab/>
        <w:t>VSAT – Bump-Set</w:t>
      </w:r>
    </w:p>
    <w:p w:rsidR="00376F9F" w:rsidRDefault="00376F9F">
      <w:pPr>
        <w:ind w:firstLine="720"/>
        <w:jc w:val="both"/>
        <w:rPr>
          <w:rFonts w:ascii="Arial Narrow" w:hAnsi="Arial Narrow"/>
        </w:rPr>
      </w:pPr>
      <w:r>
        <w:rPr>
          <w:rFonts w:ascii="Arial Narrow" w:hAnsi="Arial Narrow"/>
        </w:rPr>
        <w:t>a.</w:t>
      </w:r>
      <w:r>
        <w:rPr>
          <w:rFonts w:ascii="Arial Narrow" w:hAnsi="Arial Narrow"/>
        </w:rPr>
        <w:tab/>
        <w:t>Diagram:</w:t>
      </w:r>
    </w:p>
    <w:p w:rsidR="00376F9F" w:rsidRDefault="00376F9F">
      <w:pPr>
        <w:jc w:val="center"/>
        <w:rPr>
          <w:rFonts w:ascii="Arial Narrow" w:hAnsi="Arial Narrow"/>
        </w:rPr>
      </w:pPr>
    </w:p>
    <w:p w:rsidR="00376F9F" w:rsidRDefault="00734A03">
      <w:pPr>
        <w:jc w:val="center"/>
        <w:rPr>
          <w:rFonts w:ascii="Arial Narrow" w:hAnsi="Arial Narrow"/>
        </w:rPr>
      </w:pPr>
      <w:r>
        <w:rPr>
          <w:rFonts w:ascii="Arial Narrow" w:hAnsi="Arial Narrow"/>
          <w:noProof/>
        </w:rPr>
        <w:drawing>
          <wp:inline distT="0" distB="0" distL="0" distR="0">
            <wp:extent cx="6477000" cy="3743325"/>
            <wp:effectExtent l="0" t="0" r="0" b="0"/>
            <wp:docPr id="4" name="Picture 4" descr="VSAT Bump Set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AT Bump Set - Fig 4"/>
                    <pic:cNvPicPr>
                      <a:picLocks noChangeAspect="1" noChangeArrowheads="1"/>
                    </pic:cNvPicPr>
                  </pic:nvPicPr>
                  <pic:blipFill>
                    <a:blip r:embed="rId10" cstate="print">
                      <a:extLst>
                        <a:ext uri="{28A0092B-C50C-407E-A947-70E740481C1C}">
                          <a14:useLocalDpi xmlns:a14="http://schemas.microsoft.com/office/drawing/2010/main" val="0"/>
                        </a:ext>
                      </a:extLst>
                    </a:blip>
                    <a:srcRect l="201" t="5676" r="3813" b="4865"/>
                    <a:stretch>
                      <a:fillRect/>
                    </a:stretch>
                  </pic:blipFill>
                  <pic:spPr bwMode="auto">
                    <a:xfrm>
                      <a:off x="0" y="0"/>
                      <a:ext cx="6477000" cy="3743325"/>
                    </a:xfrm>
                    <a:prstGeom prst="rect">
                      <a:avLst/>
                    </a:prstGeom>
                    <a:noFill/>
                    <a:ln>
                      <a:noFill/>
                    </a:ln>
                  </pic:spPr>
                </pic:pic>
              </a:graphicData>
            </a:graphic>
          </wp:inline>
        </w:drawing>
      </w:r>
    </w:p>
    <w:p w:rsidR="00376F9F" w:rsidRDefault="00376F9F">
      <w:pPr>
        <w:jc w:val="center"/>
        <w:rPr>
          <w:rFonts w:ascii="Arial Narrow" w:hAnsi="Arial Narrow"/>
        </w:rPr>
      </w:pPr>
    </w:p>
    <w:p w:rsidR="00376F9F" w:rsidRDefault="00376F9F">
      <w:pPr>
        <w:ind w:left="1440" w:hanging="720"/>
        <w:jc w:val="both"/>
        <w:rPr>
          <w:rFonts w:ascii="Arial Narrow" w:hAnsi="Arial Narrow"/>
        </w:rPr>
      </w:pPr>
      <w:r>
        <w:rPr>
          <w:rFonts w:ascii="Arial Narrow" w:hAnsi="Arial Narrow"/>
        </w:rPr>
        <w:t>b.</w:t>
      </w:r>
      <w:r>
        <w:rPr>
          <w:rFonts w:ascii="Arial Narrow" w:hAnsi="Arial Narrow"/>
        </w:rPr>
        <w:tab/>
        <w:t>Set-Up:  Use one-half of a volleyball court, net (minimum height of 2.24</w:t>
      </w:r>
      <w:r w:rsidR="00664704">
        <w:rPr>
          <w:rFonts w:ascii="Arial Narrow" w:hAnsi="Arial Narrow"/>
        </w:rPr>
        <w:t>m</w:t>
      </w:r>
      <w:r w:rsidR="00FE638E">
        <w:rPr>
          <w:rFonts w:ascii="Arial Narrow" w:hAnsi="Arial Narrow"/>
        </w:rPr>
        <w:t xml:space="preserve"> [7' 4 1/8"]) </w:t>
      </w:r>
      <w:r>
        <w:rPr>
          <w:rFonts w:ascii="Arial Narrow" w:hAnsi="Arial Narrow"/>
        </w:rPr>
        <w:t xml:space="preserve">and </w:t>
      </w:r>
      <w:r w:rsidR="00AD3438">
        <w:rPr>
          <w:rFonts w:ascii="Arial Narrow" w:hAnsi="Arial Narrow"/>
        </w:rPr>
        <w:t>three</w:t>
      </w:r>
      <w:r>
        <w:rPr>
          <w:rFonts w:ascii="Arial Narrow" w:hAnsi="Arial Narrow"/>
        </w:rPr>
        <w:t xml:space="preserve"> volleyballs.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c.</w:t>
      </w:r>
      <w:r>
        <w:rPr>
          <w:rFonts w:ascii="Arial Narrow" w:hAnsi="Arial Narrow"/>
        </w:rPr>
        <w:tab/>
        <w:t xml:space="preserve">Test:  </w:t>
      </w:r>
      <w:r w:rsidR="0004269A">
        <w:rPr>
          <w:rFonts w:ascii="Arial Narrow" w:hAnsi="Arial Narrow"/>
        </w:rPr>
        <w:t>The a</w:t>
      </w:r>
      <w:r>
        <w:rPr>
          <w:rFonts w:ascii="Arial Narrow" w:hAnsi="Arial Narrow"/>
        </w:rPr>
        <w:t xml:space="preserve">thlete alternately bumps (forearm passes) and sets the ball to him/herself without stopping.  Athlete first tosses the ball into the air and then bumps the volleyball.  </w:t>
      </w:r>
      <w:r w:rsidR="0004269A">
        <w:rPr>
          <w:rFonts w:ascii="Arial Narrow" w:hAnsi="Arial Narrow"/>
        </w:rPr>
        <w:t>The a</w:t>
      </w:r>
      <w:r>
        <w:rPr>
          <w:rFonts w:ascii="Arial Narrow" w:hAnsi="Arial Narrow"/>
        </w:rPr>
        <w:t xml:space="preserve">thlete then must move under the ball to set-bump-set-bump-set, </w:t>
      </w:r>
      <w:r w:rsidR="00662836">
        <w:rPr>
          <w:rFonts w:ascii="Arial Narrow" w:hAnsi="Arial Narrow"/>
        </w:rPr>
        <w:t>etc</w:t>
      </w:r>
      <w:r>
        <w:rPr>
          <w:rFonts w:ascii="Arial Narrow" w:hAnsi="Arial Narrow"/>
        </w:rPr>
        <w:t>.  Athlete must stay within the half-court lines.</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Default="00376F9F">
      <w:pPr>
        <w:ind w:left="1440" w:hanging="720"/>
        <w:jc w:val="both"/>
        <w:rPr>
          <w:rFonts w:ascii="Arial Narrow" w:hAnsi="Arial Narrow"/>
        </w:rPr>
      </w:pPr>
      <w:r>
        <w:rPr>
          <w:rFonts w:ascii="Arial Narrow" w:hAnsi="Arial Narrow"/>
        </w:rPr>
        <w:t>d.</w:t>
      </w:r>
      <w:r>
        <w:rPr>
          <w:rFonts w:ascii="Arial Narrow" w:hAnsi="Arial Narrow"/>
        </w:rPr>
        <w:tab/>
        <w:t xml:space="preserve">Scoring:  Athlete is given four trials to gain his/her best score.  The maximum score is </w:t>
      </w:r>
      <w:r w:rsidR="0028307E">
        <w:rPr>
          <w:rFonts w:ascii="Arial Narrow" w:hAnsi="Arial Narrow"/>
        </w:rPr>
        <w:t>50</w:t>
      </w:r>
      <w:r>
        <w:rPr>
          <w:rFonts w:ascii="Arial Narrow" w:hAnsi="Arial Narrow"/>
        </w:rPr>
        <w:t xml:space="preserve"> (25 bumps and 25 sets).  Each legal hit is counted as </w:t>
      </w:r>
      <w:r w:rsidR="0028307E">
        <w:rPr>
          <w:rFonts w:ascii="Arial Narrow" w:hAnsi="Arial Narrow"/>
        </w:rPr>
        <w:t>one</w:t>
      </w:r>
      <w:r>
        <w:rPr>
          <w:rFonts w:ascii="Arial Narrow" w:hAnsi="Arial Narrow"/>
        </w:rPr>
        <w:t xml:space="preserve"> point as long as the ball goes above </w:t>
      </w:r>
      <w:r w:rsidR="0004269A">
        <w:rPr>
          <w:rFonts w:ascii="Arial Narrow" w:hAnsi="Arial Narrow"/>
        </w:rPr>
        <w:t xml:space="preserve">the </w:t>
      </w:r>
      <w:r>
        <w:rPr>
          <w:rFonts w:ascii="Arial Narrow" w:hAnsi="Arial Narrow"/>
        </w:rPr>
        <w:t>height of the net.  A particular trial is finished when the athlete sets or bumps the ball twice in a row, illegally hits the ball, goes out of the court to play the ball, or reaches a score of 50.</w:t>
      </w:r>
    </w:p>
    <w:p w:rsidR="00860169" w:rsidRPr="00860169" w:rsidRDefault="00860169" w:rsidP="00860169">
      <w:pPr>
        <w:tabs>
          <w:tab w:val="num" w:pos="2160"/>
        </w:tabs>
        <w:autoSpaceDE w:val="0"/>
        <w:autoSpaceDN w:val="0"/>
        <w:adjustRightInd w:val="0"/>
        <w:ind w:left="2160" w:hanging="720"/>
        <w:jc w:val="both"/>
        <w:rPr>
          <w:rFonts w:ascii="Arial Narrow" w:hAnsi="Arial Narrow"/>
          <w:sz w:val="12"/>
          <w:szCs w:val="12"/>
        </w:rPr>
      </w:pPr>
    </w:p>
    <w:p w:rsidR="00376F9F" w:rsidRPr="00886C36" w:rsidRDefault="00376F9F">
      <w:pPr>
        <w:ind w:left="1440" w:hanging="720"/>
        <w:jc w:val="both"/>
        <w:rPr>
          <w:rFonts w:ascii="Arial Narrow" w:hAnsi="Arial Narrow"/>
          <w:bCs/>
        </w:rPr>
      </w:pPr>
      <w:r>
        <w:rPr>
          <w:rFonts w:ascii="Arial Narrow" w:hAnsi="Arial Narrow"/>
        </w:rPr>
        <w:t>e.</w:t>
      </w:r>
      <w:r>
        <w:rPr>
          <w:rFonts w:ascii="Arial Narrow" w:hAnsi="Arial Narrow"/>
        </w:rPr>
        <w:tab/>
        <w:t xml:space="preserve">Staging:  Volunteers administer the test and are not to interfere with any athlete who is performing the test.  Volunteer A will instruct the group doing this particular test while Volunteer B demonstrates the actual test.  Volunteer A will hand </w:t>
      </w:r>
      <w:r w:rsidR="0028307E">
        <w:rPr>
          <w:rFonts w:ascii="Arial Narrow" w:hAnsi="Arial Narrow"/>
        </w:rPr>
        <w:t>the</w:t>
      </w:r>
      <w:r>
        <w:rPr>
          <w:rFonts w:ascii="Arial Narrow" w:hAnsi="Arial Narrow"/>
        </w:rPr>
        <w:t xml:space="preserve"> volleyball to the athlete who will perform the skill.  Other volunteers will retrieve the volleyballs after they go out of bounds.  When the player is finished, Volunteer A will give the score to Volunteer C who is the scorekeeper.  </w:t>
      </w:r>
      <w:r w:rsidRPr="00886C36">
        <w:rPr>
          <w:rFonts w:ascii="Arial Narrow" w:hAnsi="Arial Narrow"/>
          <w:bCs/>
        </w:rPr>
        <w:t>Each volunteer is to administer the</w:t>
      </w:r>
      <w:r w:rsidR="0028307E" w:rsidRPr="00886C36">
        <w:rPr>
          <w:rFonts w:ascii="Arial Narrow" w:hAnsi="Arial Narrow"/>
          <w:bCs/>
        </w:rPr>
        <w:t>ir</w:t>
      </w:r>
      <w:r w:rsidRPr="00886C36">
        <w:rPr>
          <w:rFonts w:ascii="Arial Narrow" w:hAnsi="Arial Narrow"/>
          <w:bCs/>
        </w:rPr>
        <w:t xml:space="preserve"> test and manage the</w:t>
      </w:r>
      <w:r w:rsidR="0028307E" w:rsidRPr="00886C36">
        <w:rPr>
          <w:rFonts w:ascii="Arial Narrow" w:hAnsi="Arial Narrow"/>
          <w:bCs/>
        </w:rPr>
        <w:t>ir</w:t>
      </w:r>
      <w:r w:rsidRPr="00886C36">
        <w:rPr>
          <w:rFonts w:ascii="Arial Narrow" w:hAnsi="Arial Narrow"/>
          <w:bCs/>
        </w:rPr>
        <w:t xml:space="preserve"> area only.</w:t>
      </w:r>
    </w:p>
    <w:p w:rsidR="00D466FA" w:rsidRDefault="00D466FA">
      <w:pPr>
        <w:ind w:left="1440" w:hanging="720"/>
        <w:jc w:val="both"/>
        <w:rPr>
          <w:rFonts w:ascii="Arial Narrow" w:hAnsi="Arial Narrow"/>
        </w:rPr>
        <w:sectPr w:rsidR="00D466FA" w:rsidSect="002A56A1">
          <w:footerReference w:type="default" r:id="rId11"/>
          <w:pgSz w:w="12240" w:h="15840" w:code="1"/>
          <w:pgMar w:top="720" w:right="1080" w:bottom="720" w:left="1440" w:header="720" w:footer="720" w:gutter="0"/>
          <w:pgNumType w:start="4"/>
          <w:cols w:space="720"/>
          <w:docGrid w:linePitch="360"/>
        </w:sectPr>
      </w:pPr>
    </w:p>
    <w:p w:rsidR="00D466FA" w:rsidRDefault="00D466FA" w:rsidP="00D466FA">
      <w:pPr>
        <w:jc w:val="center"/>
        <w:rPr>
          <w:rFonts w:ascii="Arial Narrow" w:hAnsi="Arial Narrow"/>
          <w:b/>
          <w:bCs/>
          <w:sz w:val="36"/>
        </w:rPr>
      </w:pPr>
      <w:r>
        <w:rPr>
          <w:rFonts w:ascii="Arial Narrow" w:hAnsi="Arial Narrow"/>
          <w:b/>
          <w:bCs/>
          <w:sz w:val="36"/>
        </w:rPr>
        <w:t>VOLLEYBALL SKILLS ASSESSMENT (VSAT) SCORE SHEET</w:t>
      </w:r>
    </w:p>
    <w:tbl>
      <w:tblPr>
        <w:tblW w:w="1332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51"/>
        <w:gridCol w:w="2849"/>
        <w:gridCol w:w="1710"/>
        <w:gridCol w:w="1980"/>
        <w:gridCol w:w="1980"/>
        <w:gridCol w:w="1980"/>
        <w:gridCol w:w="2070"/>
      </w:tblGrid>
      <w:tr w:rsidR="00AC30E9" w:rsidTr="00795C5A">
        <w:trPr>
          <w:cantSplit/>
          <w:trHeight w:val="771"/>
        </w:trPr>
        <w:tc>
          <w:tcPr>
            <w:tcW w:w="3600" w:type="dxa"/>
            <w:gridSpan w:val="2"/>
            <w:tcBorders>
              <w:bottom w:val="single" w:sz="18" w:space="0" w:color="auto"/>
              <w:right w:val="double" w:sz="18" w:space="0" w:color="auto"/>
            </w:tcBorders>
            <w:shd w:val="clear" w:color="auto" w:fill="D9D9D9"/>
            <w:vAlign w:val="center"/>
          </w:tcPr>
          <w:p w:rsidR="00AC30E9" w:rsidRDefault="00AC30E9" w:rsidP="009346B4">
            <w:pPr>
              <w:jc w:val="center"/>
              <w:rPr>
                <w:rFonts w:ascii="Arial Narrow" w:hAnsi="Arial Narrow"/>
                <w:b/>
                <w:bCs/>
              </w:rPr>
            </w:pPr>
            <w:r>
              <w:rPr>
                <w:rFonts w:ascii="Arial Narrow" w:hAnsi="Arial Narrow"/>
                <w:b/>
                <w:bCs/>
              </w:rPr>
              <w:t>NAME</w:t>
            </w:r>
          </w:p>
        </w:tc>
        <w:tc>
          <w:tcPr>
            <w:tcW w:w="1710" w:type="dxa"/>
            <w:tcBorders>
              <w:left w:val="double" w:sz="18" w:space="0" w:color="auto"/>
              <w:bottom w:val="single" w:sz="18" w:space="0" w:color="auto"/>
              <w:right w:val="double" w:sz="18" w:space="0" w:color="auto"/>
            </w:tcBorders>
            <w:shd w:val="clear" w:color="auto" w:fill="D9D9D9"/>
            <w:vAlign w:val="center"/>
          </w:tcPr>
          <w:p w:rsidR="00AC30E9" w:rsidRPr="00FE638E" w:rsidRDefault="00AC30E9" w:rsidP="009346B4">
            <w:pPr>
              <w:pStyle w:val="Heading2"/>
              <w:rPr>
                <w:rFonts w:ascii="Arial Narrow" w:hAnsi="Arial Narrow"/>
                <w:sz w:val="24"/>
              </w:rPr>
            </w:pPr>
            <w:r w:rsidRPr="00FE638E">
              <w:rPr>
                <w:rFonts w:ascii="Arial Narrow" w:hAnsi="Arial Narrow"/>
                <w:sz w:val="24"/>
              </w:rPr>
              <w:t>SERVE</w:t>
            </w:r>
          </w:p>
        </w:tc>
        <w:tc>
          <w:tcPr>
            <w:tcW w:w="1980" w:type="dxa"/>
            <w:tcBorders>
              <w:left w:val="double" w:sz="18" w:space="0" w:color="auto"/>
              <w:bottom w:val="single" w:sz="18" w:space="0" w:color="auto"/>
              <w:right w:val="double" w:sz="18" w:space="0" w:color="auto"/>
            </w:tcBorders>
            <w:shd w:val="clear" w:color="auto" w:fill="D9D9D9"/>
            <w:vAlign w:val="center"/>
          </w:tcPr>
          <w:p w:rsidR="00AC30E9" w:rsidRDefault="00AC30E9" w:rsidP="009346B4">
            <w:pPr>
              <w:jc w:val="center"/>
              <w:rPr>
                <w:rFonts w:ascii="Arial Narrow" w:hAnsi="Arial Narrow"/>
                <w:b/>
                <w:bCs/>
              </w:rPr>
            </w:pPr>
            <w:smartTag w:uri="urn:schemas-microsoft-com:office:smarttags" w:element="place">
              <w:smartTag w:uri="urn:schemas-microsoft-com:office:smarttags" w:element="PlaceName">
                <w:r>
                  <w:rPr>
                    <w:rFonts w:ascii="Arial Narrow" w:hAnsi="Arial Narrow"/>
                    <w:b/>
                    <w:bCs/>
                  </w:rPr>
                  <w:t>FOREARM</w:t>
                </w:r>
              </w:smartTag>
              <w:r>
                <w:rPr>
                  <w:rFonts w:ascii="Arial Narrow" w:hAnsi="Arial Narrow"/>
                  <w:b/>
                  <w:bCs/>
                </w:rPr>
                <w:t xml:space="preserve"> </w:t>
              </w:r>
              <w:smartTag w:uri="urn:schemas-microsoft-com:office:smarttags" w:element="PlaceType">
                <w:r>
                  <w:rPr>
                    <w:rFonts w:ascii="Arial Narrow" w:hAnsi="Arial Narrow"/>
                    <w:b/>
                    <w:bCs/>
                  </w:rPr>
                  <w:t>PASS</w:t>
                </w:r>
              </w:smartTag>
            </w:smartTag>
          </w:p>
        </w:tc>
        <w:tc>
          <w:tcPr>
            <w:tcW w:w="1980" w:type="dxa"/>
            <w:tcBorders>
              <w:left w:val="double" w:sz="18" w:space="0" w:color="auto"/>
              <w:bottom w:val="single" w:sz="18" w:space="0" w:color="auto"/>
              <w:right w:val="double" w:sz="18" w:space="0" w:color="auto"/>
            </w:tcBorders>
            <w:shd w:val="clear" w:color="auto" w:fill="D9D9D9"/>
            <w:vAlign w:val="center"/>
          </w:tcPr>
          <w:p w:rsidR="00AC30E9" w:rsidRDefault="00AC30E9" w:rsidP="009346B4">
            <w:pPr>
              <w:jc w:val="center"/>
              <w:rPr>
                <w:rFonts w:ascii="Arial Narrow" w:hAnsi="Arial Narrow"/>
                <w:b/>
                <w:bCs/>
              </w:rPr>
            </w:pPr>
            <w:r>
              <w:rPr>
                <w:rFonts w:ascii="Arial Narrow" w:hAnsi="Arial Narrow"/>
                <w:b/>
                <w:bCs/>
              </w:rPr>
              <w:t>SPIKE</w:t>
            </w:r>
          </w:p>
        </w:tc>
        <w:tc>
          <w:tcPr>
            <w:tcW w:w="1980" w:type="dxa"/>
            <w:tcBorders>
              <w:left w:val="double" w:sz="18" w:space="0" w:color="auto"/>
              <w:bottom w:val="single" w:sz="18" w:space="0" w:color="auto"/>
            </w:tcBorders>
            <w:shd w:val="clear" w:color="auto" w:fill="D9D9D9"/>
            <w:vAlign w:val="center"/>
          </w:tcPr>
          <w:p w:rsidR="00AC30E9" w:rsidRDefault="00AC30E9" w:rsidP="00AC30E9">
            <w:pPr>
              <w:jc w:val="center"/>
              <w:rPr>
                <w:rFonts w:ascii="Arial Narrow" w:hAnsi="Arial Narrow"/>
                <w:b/>
                <w:bCs/>
              </w:rPr>
            </w:pPr>
            <w:r>
              <w:rPr>
                <w:rFonts w:ascii="Arial Narrow" w:hAnsi="Arial Narrow"/>
                <w:b/>
                <w:bCs/>
              </w:rPr>
              <w:t>BUMP SET</w:t>
            </w:r>
          </w:p>
        </w:tc>
        <w:tc>
          <w:tcPr>
            <w:tcW w:w="2070" w:type="dxa"/>
            <w:tcBorders>
              <w:left w:val="double" w:sz="18" w:space="0" w:color="auto"/>
              <w:bottom w:val="single" w:sz="18" w:space="0" w:color="auto"/>
            </w:tcBorders>
            <w:shd w:val="clear" w:color="auto" w:fill="D9D9D9"/>
          </w:tcPr>
          <w:p w:rsidR="00AC30E9" w:rsidRDefault="00AC30E9" w:rsidP="009346B4">
            <w:pPr>
              <w:jc w:val="center"/>
              <w:rPr>
                <w:rFonts w:ascii="Arial Narrow" w:hAnsi="Arial Narrow"/>
                <w:b/>
                <w:bCs/>
              </w:rPr>
            </w:pPr>
          </w:p>
          <w:p w:rsidR="00AC30E9" w:rsidRDefault="00AC30E9" w:rsidP="009346B4">
            <w:pPr>
              <w:jc w:val="center"/>
              <w:rPr>
                <w:rFonts w:ascii="Arial Narrow" w:hAnsi="Arial Narrow"/>
                <w:b/>
                <w:bCs/>
                <w:noProof/>
              </w:rPr>
            </w:pPr>
            <w:r>
              <w:rPr>
                <w:rFonts w:ascii="Arial Narrow" w:hAnsi="Arial Narrow"/>
                <w:b/>
                <w:bCs/>
              </w:rPr>
              <w:t>FINAL TOTAL</w:t>
            </w:r>
          </w:p>
        </w:tc>
      </w:tr>
      <w:tr w:rsidR="00AC30E9" w:rsidTr="00795C5A">
        <w:trPr>
          <w:cantSplit/>
          <w:trHeight w:val="645"/>
        </w:trPr>
        <w:tc>
          <w:tcPr>
            <w:tcW w:w="751" w:type="dxa"/>
            <w:vAlign w:val="center"/>
          </w:tcPr>
          <w:p w:rsidR="00AC30E9" w:rsidRDefault="00AC30E9" w:rsidP="009346B4">
            <w:pPr>
              <w:jc w:val="center"/>
              <w:rPr>
                <w:rFonts w:ascii="Arial Narrow" w:hAnsi="Arial Narrow"/>
                <w:b/>
                <w:bCs/>
              </w:rPr>
            </w:pPr>
            <w:r>
              <w:rPr>
                <w:rFonts w:ascii="Arial Narrow" w:hAnsi="Arial Narrow"/>
                <w:b/>
                <w:bCs/>
              </w:rPr>
              <w:t>1</w:t>
            </w:r>
          </w:p>
        </w:tc>
        <w:tc>
          <w:tcPr>
            <w:tcW w:w="2849" w:type="dxa"/>
            <w:tcBorders>
              <w:right w:val="double" w:sz="18" w:space="0" w:color="auto"/>
            </w:tcBorders>
          </w:tcPr>
          <w:p w:rsidR="00AC30E9" w:rsidRPr="00EC5D83" w:rsidRDefault="00EC5D83" w:rsidP="00EC5D83">
            <w:pPr>
              <w:tabs>
                <w:tab w:val="left" w:pos="1211"/>
              </w:tabs>
              <w:rPr>
                <w:rFonts w:ascii="Arial Narrow" w:hAnsi="Arial Narrow"/>
                <w:sz w:val="28"/>
                <w:u w:val="single"/>
              </w:rPr>
            </w:pPr>
            <w:r w:rsidRPr="00EC5D83">
              <w:rPr>
                <w:rFonts w:ascii="Arial Narrow" w:hAnsi="Arial Narrow"/>
                <w:sz w:val="28"/>
                <w:u w:val="single"/>
              </w:rPr>
              <w:fldChar w:fldCharType="begin">
                <w:ffData>
                  <w:name w:val="Text1"/>
                  <w:enabled/>
                  <w:calcOnExit w:val="0"/>
                  <w:textInput/>
                </w:ffData>
              </w:fldChar>
            </w:r>
            <w:bookmarkStart w:id="0" w:name="Text1"/>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bookmarkEnd w:id="0"/>
            <w:r w:rsidRPr="00EC5D83">
              <w:rPr>
                <w:rFonts w:ascii="Arial Narrow" w:hAnsi="Arial Narrow"/>
                <w:sz w:val="28"/>
                <w:u w:val="single"/>
              </w:rPr>
              <w:t xml:space="preserve"> </w:t>
            </w:r>
          </w:p>
        </w:tc>
        <w:tc>
          <w:tcPr>
            <w:tcW w:w="171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AC30E9" w:rsidTr="00795C5A">
        <w:trPr>
          <w:cantSplit/>
          <w:trHeight w:val="645"/>
        </w:trPr>
        <w:tc>
          <w:tcPr>
            <w:tcW w:w="751" w:type="dxa"/>
            <w:vAlign w:val="center"/>
          </w:tcPr>
          <w:p w:rsidR="00AC30E9" w:rsidRDefault="00AC30E9" w:rsidP="009346B4">
            <w:pPr>
              <w:jc w:val="center"/>
              <w:rPr>
                <w:rFonts w:ascii="Arial Narrow" w:hAnsi="Arial Narrow"/>
                <w:b/>
                <w:bCs/>
              </w:rPr>
            </w:pPr>
            <w:r>
              <w:rPr>
                <w:rFonts w:ascii="Arial Narrow" w:hAnsi="Arial Narrow"/>
                <w:b/>
                <w:bCs/>
              </w:rPr>
              <w:t>2</w:t>
            </w:r>
          </w:p>
        </w:tc>
        <w:tc>
          <w:tcPr>
            <w:tcW w:w="2849" w:type="dxa"/>
            <w:tcBorders>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AC30E9" w:rsidTr="00795C5A">
        <w:trPr>
          <w:cantSplit/>
          <w:trHeight w:val="645"/>
        </w:trPr>
        <w:tc>
          <w:tcPr>
            <w:tcW w:w="751" w:type="dxa"/>
            <w:vAlign w:val="center"/>
          </w:tcPr>
          <w:p w:rsidR="00AC30E9" w:rsidRDefault="00AC30E9" w:rsidP="009346B4">
            <w:pPr>
              <w:jc w:val="center"/>
              <w:rPr>
                <w:rFonts w:ascii="Arial Narrow" w:hAnsi="Arial Narrow"/>
                <w:b/>
                <w:bCs/>
              </w:rPr>
            </w:pPr>
            <w:r>
              <w:rPr>
                <w:rFonts w:ascii="Arial Narrow" w:hAnsi="Arial Narrow"/>
                <w:b/>
                <w:bCs/>
              </w:rPr>
              <w:t>3</w:t>
            </w:r>
          </w:p>
        </w:tc>
        <w:tc>
          <w:tcPr>
            <w:tcW w:w="2849" w:type="dxa"/>
            <w:tcBorders>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AC30E9" w:rsidTr="00795C5A">
        <w:trPr>
          <w:cantSplit/>
          <w:trHeight w:val="645"/>
        </w:trPr>
        <w:tc>
          <w:tcPr>
            <w:tcW w:w="751" w:type="dxa"/>
            <w:vAlign w:val="center"/>
          </w:tcPr>
          <w:p w:rsidR="00AC30E9" w:rsidRDefault="00AC30E9" w:rsidP="009346B4">
            <w:pPr>
              <w:jc w:val="center"/>
              <w:rPr>
                <w:rFonts w:ascii="Arial Narrow" w:hAnsi="Arial Narrow"/>
                <w:b/>
                <w:bCs/>
              </w:rPr>
            </w:pPr>
            <w:r>
              <w:rPr>
                <w:rFonts w:ascii="Arial Narrow" w:hAnsi="Arial Narrow"/>
                <w:b/>
                <w:bCs/>
              </w:rPr>
              <w:t>4</w:t>
            </w:r>
          </w:p>
        </w:tc>
        <w:tc>
          <w:tcPr>
            <w:tcW w:w="2849" w:type="dxa"/>
            <w:tcBorders>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AC30E9" w:rsidRDefault="00EC5D83" w:rsidP="009346B4">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5</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6</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7</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8</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9</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vAlign w:val="center"/>
          </w:tcPr>
          <w:p w:rsidR="00EC5D83" w:rsidRDefault="00EC5D83" w:rsidP="009346B4">
            <w:pPr>
              <w:jc w:val="center"/>
              <w:rPr>
                <w:rFonts w:ascii="Arial Narrow" w:hAnsi="Arial Narrow"/>
                <w:b/>
                <w:bCs/>
              </w:rPr>
            </w:pPr>
            <w:r>
              <w:rPr>
                <w:rFonts w:ascii="Arial Narrow" w:hAnsi="Arial Narrow"/>
                <w:b/>
                <w:bCs/>
              </w:rPr>
              <w:t>10</w:t>
            </w:r>
          </w:p>
        </w:tc>
        <w:tc>
          <w:tcPr>
            <w:tcW w:w="2849" w:type="dxa"/>
            <w:tcBorders>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lef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tcBorders>
              <w:top w:val="single" w:sz="18" w:space="0" w:color="auto"/>
              <w:left w:val="single" w:sz="18" w:space="0" w:color="auto"/>
              <w:bottom w:val="single" w:sz="18" w:space="0" w:color="auto"/>
              <w:right w:val="single" w:sz="18" w:space="0" w:color="auto"/>
            </w:tcBorders>
            <w:vAlign w:val="center"/>
          </w:tcPr>
          <w:p w:rsidR="00EC5D83" w:rsidRDefault="00EC5D83" w:rsidP="009346B4">
            <w:pPr>
              <w:jc w:val="center"/>
              <w:rPr>
                <w:rFonts w:ascii="Arial Narrow" w:hAnsi="Arial Narrow"/>
                <w:b/>
                <w:bCs/>
              </w:rPr>
            </w:pPr>
            <w:r>
              <w:rPr>
                <w:rFonts w:ascii="Arial Narrow" w:hAnsi="Arial Narrow"/>
                <w:b/>
                <w:bCs/>
              </w:rPr>
              <w:t>11</w:t>
            </w:r>
          </w:p>
        </w:tc>
        <w:tc>
          <w:tcPr>
            <w:tcW w:w="2849" w:type="dxa"/>
            <w:tcBorders>
              <w:top w:val="single" w:sz="18" w:space="0" w:color="auto"/>
              <w:left w:val="sing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sing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top w:val="single" w:sz="18" w:space="0" w:color="auto"/>
              <w:left w:val="double" w:sz="18" w:space="0" w:color="auto"/>
              <w:bottom w:val="single" w:sz="18" w:space="0" w:color="auto"/>
              <w:right w:val="sing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r w:rsidR="00EC5D83" w:rsidTr="00795C5A">
        <w:trPr>
          <w:cantSplit/>
          <w:trHeight w:val="645"/>
        </w:trPr>
        <w:tc>
          <w:tcPr>
            <w:tcW w:w="751" w:type="dxa"/>
            <w:tcBorders>
              <w:top w:val="single" w:sz="18" w:space="0" w:color="auto"/>
              <w:left w:val="single" w:sz="18" w:space="0" w:color="auto"/>
              <w:bottom w:val="single" w:sz="18" w:space="0" w:color="auto"/>
              <w:right w:val="single" w:sz="18" w:space="0" w:color="auto"/>
            </w:tcBorders>
            <w:vAlign w:val="center"/>
          </w:tcPr>
          <w:p w:rsidR="00EC5D83" w:rsidRDefault="00EC5D83" w:rsidP="009346B4">
            <w:pPr>
              <w:jc w:val="center"/>
              <w:rPr>
                <w:rFonts w:ascii="Arial Narrow" w:hAnsi="Arial Narrow"/>
                <w:b/>
                <w:bCs/>
              </w:rPr>
            </w:pPr>
            <w:r>
              <w:rPr>
                <w:rFonts w:ascii="Arial Narrow" w:hAnsi="Arial Narrow"/>
                <w:b/>
                <w:bCs/>
              </w:rPr>
              <w:t>12</w:t>
            </w:r>
          </w:p>
        </w:tc>
        <w:tc>
          <w:tcPr>
            <w:tcW w:w="2849" w:type="dxa"/>
            <w:tcBorders>
              <w:top w:val="single" w:sz="18" w:space="0" w:color="auto"/>
              <w:left w:val="sing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71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doub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1980" w:type="dxa"/>
            <w:tcBorders>
              <w:top w:val="single" w:sz="18" w:space="0" w:color="auto"/>
              <w:left w:val="double" w:sz="18" w:space="0" w:color="auto"/>
              <w:bottom w:val="single" w:sz="18" w:space="0" w:color="auto"/>
              <w:right w:val="sing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c>
          <w:tcPr>
            <w:tcW w:w="2070" w:type="dxa"/>
            <w:tcBorders>
              <w:top w:val="single" w:sz="18" w:space="0" w:color="auto"/>
              <w:left w:val="double" w:sz="18" w:space="0" w:color="auto"/>
              <w:bottom w:val="single" w:sz="18" w:space="0" w:color="auto"/>
              <w:right w:val="single" w:sz="18" w:space="0" w:color="auto"/>
            </w:tcBorders>
          </w:tcPr>
          <w:p w:rsidR="00EC5D83" w:rsidRDefault="00EC5D83" w:rsidP="00A97143">
            <w:pPr>
              <w:rPr>
                <w:rFonts w:ascii="Arial Narrow" w:hAnsi="Arial Narrow"/>
                <w:sz w:val="28"/>
              </w:rPr>
            </w:pPr>
            <w:r w:rsidRPr="00EC5D83">
              <w:rPr>
                <w:rFonts w:ascii="Arial Narrow" w:hAnsi="Arial Narrow"/>
                <w:sz w:val="28"/>
                <w:u w:val="single"/>
              </w:rPr>
              <w:fldChar w:fldCharType="begin">
                <w:ffData>
                  <w:name w:val="Text1"/>
                  <w:enabled/>
                  <w:calcOnExit w:val="0"/>
                  <w:textInput/>
                </w:ffData>
              </w:fldChar>
            </w:r>
            <w:r w:rsidRPr="00EC5D83">
              <w:rPr>
                <w:rFonts w:ascii="Arial Narrow" w:hAnsi="Arial Narrow"/>
                <w:sz w:val="28"/>
                <w:u w:val="single"/>
              </w:rPr>
              <w:instrText xml:space="preserve"> FORMTEXT </w:instrText>
            </w:r>
            <w:r w:rsidRPr="00EC5D83">
              <w:rPr>
                <w:rFonts w:ascii="Arial Narrow" w:hAnsi="Arial Narrow"/>
                <w:sz w:val="28"/>
                <w:u w:val="single"/>
              </w:rPr>
            </w:r>
            <w:r w:rsidRPr="00EC5D83">
              <w:rPr>
                <w:rFonts w:ascii="Arial Narrow" w:hAnsi="Arial Narrow"/>
                <w:sz w:val="28"/>
                <w:u w:val="single"/>
              </w:rPr>
              <w:fldChar w:fldCharType="separate"/>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noProof/>
                <w:sz w:val="28"/>
                <w:u w:val="single"/>
              </w:rPr>
              <w:t> </w:t>
            </w:r>
            <w:r w:rsidRPr="00EC5D83">
              <w:rPr>
                <w:rFonts w:ascii="Arial Narrow" w:hAnsi="Arial Narrow"/>
                <w:sz w:val="28"/>
                <w:u w:val="single"/>
              </w:rPr>
              <w:fldChar w:fldCharType="end"/>
            </w:r>
          </w:p>
        </w:tc>
      </w:tr>
    </w:tbl>
    <w:p w:rsidR="00D466FA" w:rsidRDefault="00024EFB" w:rsidP="00D466FA">
      <w:pPr>
        <w:tabs>
          <w:tab w:val="left" w:pos="5760"/>
          <w:tab w:val="left" w:pos="8640"/>
        </w:tabs>
        <w:spacing w:line="360" w:lineRule="auto"/>
        <w:jc w:val="center"/>
        <w:rPr>
          <w:rFonts w:ascii="Arial Narrow" w:hAnsi="Arial Narrow"/>
        </w:rPr>
      </w:pPr>
      <w:r>
        <w:rPr>
          <w:rFonts w:ascii="Arial Narrow" w:hAnsi="Arial Narrow"/>
        </w:rPr>
        <w:t>Sum of the top eight athlete</w:t>
      </w:r>
      <w:r w:rsidR="00D466FA">
        <w:rPr>
          <w:rFonts w:ascii="Arial Narrow" w:hAnsi="Arial Narrow"/>
        </w:rPr>
        <w:t>s</w:t>
      </w:r>
      <w:r>
        <w:rPr>
          <w:rFonts w:ascii="Arial Narrow" w:hAnsi="Arial Narrow"/>
        </w:rPr>
        <w:t>'</w:t>
      </w:r>
      <w:r w:rsidR="00D466FA">
        <w:rPr>
          <w:rFonts w:ascii="Arial Narrow" w:hAnsi="Arial Narrow"/>
        </w:rPr>
        <w:t xml:space="preserve"> total scores:</w:t>
      </w:r>
      <w:r w:rsidR="00EC5D83">
        <w:rPr>
          <w:rFonts w:ascii="Arial Narrow" w:hAnsi="Arial Narrow"/>
          <w:u w:val="single"/>
        </w:rPr>
        <w:t xml:space="preserve"> </w:t>
      </w:r>
      <w:r w:rsidR="00EC5D83">
        <w:rPr>
          <w:rFonts w:ascii="Arial Narrow" w:hAnsi="Arial Narrow"/>
          <w:u w:val="single"/>
        </w:rPr>
        <w:fldChar w:fldCharType="begin">
          <w:ffData>
            <w:name w:val="Text2"/>
            <w:enabled/>
            <w:calcOnExit w:val="0"/>
            <w:textInput/>
          </w:ffData>
        </w:fldChar>
      </w:r>
      <w:bookmarkStart w:id="1" w:name="Text2"/>
      <w:r w:rsidR="00EC5D83">
        <w:rPr>
          <w:rFonts w:ascii="Arial Narrow" w:hAnsi="Arial Narrow"/>
          <w:u w:val="single"/>
        </w:rPr>
        <w:instrText xml:space="preserve"> FORMTEXT </w:instrText>
      </w:r>
      <w:r w:rsidR="00EC5D83">
        <w:rPr>
          <w:rFonts w:ascii="Arial Narrow" w:hAnsi="Arial Narrow"/>
          <w:u w:val="single"/>
        </w:rPr>
      </w:r>
      <w:r w:rsidR="00EC5D83">
        <w:rPr>
          <w:rFonts w:ascii="Arial Narrow" w:hAnsi="Arial Narrow"/>
          <w:u w:val="single"/>
        </w:rPr>
        <w:fldChar w:fldCharType="separate"/>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u w:val="single"/>
        </w:rPr>
        <w:fldChar w:fldCharType="end"/>
      </w:r>
      <w:bookmarkEnd w:id="1"/>
      <w:r w:rsidR="00EC5D83">
        <w:rPr>
          <w:rFonts w:ascii="Arial Narrow" w:hAnsi="Arial Narrow"/>
          <w:u w:val="single"/>
        </w:rPr>
        <w:t xml:space="preserve"> </w:t>
      </w:r>
      <w:r w:rsidR="00EC5D83">
        <w:rPr>
          <w:rFonts w:ascii="Arial Narrow" w:hAnsi="Arial Narrow"/>
          <w:u w:val="single"/>
        </w:rPr>
        <w:tab/>
        <w:t xml:space="preserve"> </w:t>
      </w:r>
      <w:r w:rsidR="00D466FA">
        <w:rPr>
          <w:rFonts w:ascii="Arial Narrow" w:hAnsi="Arial Narrow"/>
        </w:rPr>
        <w:t xml:space="preserve"> divided by 8 = </w:t>
      </w:r>
      <w:r w:rsidR="00EC5D83">
        <w:rPr>
          <w:rFonts w:ascii="Arial Narrow" w:hAnsi="Arial Narrow"/>
          <w:u w:val="single"/>
        </w:rPr>
        <w:fldChar w:fldCharType="begin">
          <w:ffData>
            <w:name w:val="Text2"/>
            <w:enabled/>
            <w:calcOnExit w:val="0"/>
            <w:textInput/>
          </w:ffData>
        </w:fldChar>
      </w:r>
      <w:r w:rsidR="00EC5D83">
        <w:rPr>
          <w:rFonts w:ascii="Arial Narrow" w:hAnsi="Arial Narrow"/>
          <w:u w:val="single"/>
        </w:rPr>
        <w:instrText xml:space="preserve"> FORMTEXT </w:instrText>
      </w:r>
      <w:r w:rsidR="00EC5D83">
        <w:rPr>
          <w:rFonts w:ascii="Arial Narrow" w:hAnsi="Arial Narrow"/>
          <w:u w:val="single"/>
        </w:rPr>
      </w:r>
      <w:r w:rsidR="00EC5D83">
        <w:rPr>
          <w:rFonts w:ascii="Arial Narrow" w:hAnsi="Arial Narrow"/>
          <w:u w:val="single"/>
        </w:rPr>
        <w:fldChar w:fldCharType="separate"/>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noProof/>
          <w:u w:val="single"/>
        </w:rPr>
        <w:t> </w:t>
      </w:r>
      <w:r w:rsidR="00EC5D83">
        <w:rPr>
          <w:rFonts w:ascii="Arial Narrow" w:hAnsi="Arial Narrow"/>
          <w:u w:val="single"/>
        </w:rPr>
        <w:fldChar w:fldCharType="end"/>
      </w:r>
      <w:r w:rsidR="00EC5D83">
        <w:rPr>
          <w:rFonts w:ascii="Arial Narrow" w:hAnsi="Arial Narrow"/>
          <w:u w:val="single"/>
        </w:rPr>
        <w:t xml:space="preserve"> </w:t>
      </w:r>
      <w:r w:rsidR="00EC5D83">
        <w:rPr>
          <w:rFonts w:ascii="Arial Narrow" w:hAnsi="Arial Narrow"/>
          <w:u w:val="single"/>
        </w:rPr>
        <w:tab/>
        <w:t xml:space="preserve"> </w:t>
      </w:r>
      <w:r w:rsidR="00EC5D83">
        <w:rPr>
          <w:rFonts w:ascii="Arial Narrow" w:hAnsi="Arial Narrow"/>
        </w:rPr>
        <w:t xml:space="preserve"> </w:t>
      </w:r>
      <w:r w:rsidR="00D466FA">
        <w:rPr>
          <w:rFonts w:ascii="Arial Narrow" w:hAnsi="Arial Narrow"/>
        </w:rPr>
        <w:t xml:space="preserve"> (Team Score)</w:t>
      </w:r>
    </w:p>
    <w:p w:rsidR="00D466FA" w:rsidRDefault="001A52A4" w:rsidP="00D466FA">
      <w:pPr>
        <w:tabs>
          <w:tab w:val="left" w:pos="5760"/>
          <w:tab w:val="left" w:pos="8640"/>
        </w:tabs>
        <w:spacing w:line="360" w:lineRule="auto"/>
        <w:jc w:val="center"/>
      </w:pPr>
      <w:r w:rsidRPr="001A52A4">
        <w:rPr>
          <w:rFonts w:ascii="Arial Narrow" w:hAnsi="Arial Narrow"/>
          <w:b/>
        </w:rPr>
        <w:t>NOTE:</w:t>
      </w:r>
      <w:r w:rsidR="00D466FA">
        <w:rPr>
          <w:rFonts w:ascii="Arial Narrow" w:hAnsi="Arial Narrow"/>
        </w:rPr>
        <w:t xml:space="preserve">  These scores must be </w:t>
      </w:r>
      <w:r w:rsidR="00C75EB4">
        <w:rPr>
          <w:rFonts w:ascii="Arial Narrow" w:hAnsi="Arial Narrow"/>
        </w:rPr>
        <w:t xml:space="preserve">transferred to the </w:t>
      </w:r>
      <w:r w:rsidR="005867B0">
        <w:rPr>
          <w:rFonts w:ascii="Arial Narrow" w:hAnsi="Arial Narrow"/>
        </w:rPr>
        <w:t xml:space="preserve">State </w:t>
      </w:r>
      <w:r w:rsidR="00C75EB4">
        <w:rPr>
          <w:rFonts w:ascii="Arial Narrow" w:hAnsi="Arial Narrow"/>
        </w:rPr>
        <w:t>R</w:t>
      </w:r>
      <w:bookmarkStart w:id="2" w:name="_GoBack"/>
      <w:bookmarkEnd w:id="2"/>
      <w:r w:rsidR="00D466FA">
        <w:rPr>
          <w:rFonts w:ascii="Arial Narrow" w:hAnsi="Arial Narrow"/>
        </w:rPr>
        <w:t>egistration rosters.</w:t>
      </w:r>
    </w:p>
    <w:sectPr w:rsidR="00D466FA" w:rsidSect="009346B4">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74" w:rsidRDefault="00973874">
      <w:r>
        <w:separator/>
      </w:r>
    </w:p>
  </w:endnote>
  <w:endnote w:type="continuationSeparator" w:id="0">
    <w:p w:rsidR="00973874" w:rsidRDefault="0097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29" w:rsidRDefault="00A01229">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C75EB4">
      <w:rPr>
        <w:rStyle w:val="PageNumber"/>
        <w:rFonts w:ascii="Arial Narrow" w:hAnsi="Arial Narrow"/>
        <w:b/>
        <w:bCs/>
        <w:noProof/>
        <w:sz w:val="18"/>
      </w:rPr>
      <w:t>13</w:t>
    </w:r>
    <w:r>
      <w:rPr>
        <w:rStyle w:val="PageNumber"/>
        <w:rFonts w:ascii="Arial Narrow" w:hAnsi="Arial Narrow"/>
        <w:b/>
        <w:bCs/>
        <w:sz w:val="18"/>
      </w:rPr>
      <w:fldChar w:fldCharType="end"/>
    </w:r>
    <w:r>
      <w:rPr>
        <w:rFonts w:ascii="Arial Narrow" w:hAnsi="Arial Narrow"/>
        <w:b/>
        <w:bCs/>
        <w:sz w:val="18"/>
      </w:rPr>
      <w:t>A</w:t>
    </w:r>
  </w:p>
  <w:p w:rsidR="00A01229" w:rsidRDefault="00A01229">
    <w:pPr>
      <w:pStyle w:val="Footer"/>
      <w:jc w:val="center"/>
      <w:rPr>
        <w:rFonts w:ascii="Arial Narrow" w:hAnsi="Arial Narrow"/>
        <w:b/>
        <w:bCs/>
        <w:sz w:val="18"/>
      </w:rPr>
    </w:pPr>
    <w:r>
      <w:rPr>
        <w:rFonts w:ascii="Arial Narrow" w:hAnsi="Arial Narrow"/>
        <w:b/>
        <w:bCs/>
        <w:sz w:val="18"/>
      </w:rPr>
      <w:t>VOLLEYBALL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74" w:rsidRDefault="00973874">
      <w:r>
        <w:separator/>
      </w:r>
    </w:p>
  </w:footnote>
  <w:footnote w:type="continuationSeparator" w:id="0">
    <w:p w:rsidR="00973874" w:rsidRDefault="0097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8F"/>
    <w:multiLevelType w:val="hybridMultilevel"/>
    <w:tmpl w:val="FA621076"/>
    <w:lvl w:ilvl="0" w:tplc="0270E26C">
      <w:start w:val="1"/>
      <w:numFmt w:val="lowerLetter"/>
      <w:lvlText w:val="%1)"/>
      <w:lvlJc w:val="left"/>
      <w:pPr>
        <w:tabs>
          <w:tab w:val="num" w:pos="1080"/>
        </w:tabs>
        <w:ind w:left="1080" w:hanging="720"/>
      </w:pPr>
      <w:rPr>
        <w:rFonts w:hint="default"/>
      </w:rPr>
    </w:lvl>
    <w:lvl w:ilvl="1" w:tplc="D8C229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D32BD"/>
    <w:multiLevelType w:val="hybridMultilevel"/>
    <w:tmpl w:val="73C6F59C"/>
    <w:lvl w:ilvl="0" w:tplc="6EC62D52">
      <w:start w:val="1"/>
      <w:numFmt w:val="decimal"/>
      <w:lvlText w:val="%1."/>
      <w:lvlJc w:val="left"/>
      <w:pPr>
        <w:tabs>
          <w:tab w:val="num" w:pos="1080"/>
        </w:tabs>
        <w:ind w:left="1080" w:hanging="720"/>
      </w:pPr>
      <w:rPr>
        <w:rFonts w:hint="default"/>
      </w:rPr>
    </w:lvl>
    <w:lvl w:ilvl="1" w:tplc="DE167904">
      <w:start w:val="1"/>
      <w:numFmt w:val="lowerLetter"/>
      <w:lvlText w:val="%2."/>
      <w:lvlJc w:val="left"/>
      <w:pPr>
        <w:tabs>
          <w:tab w:val="num" w:pos="1440"/>
        </w:tabs>
        <w:ind w:left="1440" w:hanging="720"/>
      </w:pPr>
      <w:rPr>
        <w:rFonts w:hint="default"/>
      </w:rPr>
    </w:lvl>
    <w:lvl w:ilvl="2" w:tplc="87263040">
      <w:start w:val="1"/>
      <w:numFmt w:val="decimal"/>
      <w:lvlText w:val="%3)"/>
      <w:lvlJc w:val="left"/>
      <w:pPr>
        <w:tabs>
          <w:tab w:val="num" w:pos="2700"/>
        </w:tabs>
        <w:ind w:left="2700" w:hanging="720"/>
      </w:pPr>
      <w:rPr>
        <w:rFonts w:hint="default"/>
      </w:rPr>
    </w:lvl>
    <w:lvl w:ilvl="3" w:tplc="26366E60">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8305F"/>
    <w:multiLevelType w:val="hybridMultilevel"/>
    <w:tmpl w:val="FAEA9802"/>
    <w:lvl w:ilvl="0" w:tplc="1A0EED8A">
      <w:start w:val="2"/>
      <w:numFmt w:val="lowerLetter"/>
      <w:lvlText w:val="%1."/>
      <w:lvlJc w:val="left"/>
      <w:pPr>
        <w:tabs>
          <w:tab w:val="num" w:pos="1080"/>
        </w:tabs>
        <w:ind w:left="1080" w:hanging="720"/>
      </w:pPr>
      <w:rPr>
        <w:rFonts w:hint="default"/>
      </w:rPr>
    </w:lvl>
    <w:lvl w:ilvl="1" w:tplc="8C7CD8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D46E34E">
      <w:start w:val="1"/>
      <w:numFmt w:val="decimal"/>
      <w:lvlText w:val="%4)"/>
      <w:lvlJc w:val="left"/>
      <w:pPr>
        <w:tabs>
          <w:tab w:val="num" w:pos="2880"/>
        </w:tabs>
        <w:ind w:left="2880" w:hanging="360"/>
      </w:pPr>
      <w:rPr>
        <w:rFonts w:hint="default"/>
      </w:rPr>
    </w:lvl>
    <w:lvl w:ilvl="4" w:tplc="3058196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47251"/>
    <w:multiLevelType w:val="hybridMultilevel"/>
    <w:tmpl w:val="13700132"/>
    <w:lvl w:ilvl="0" w:tplc="F7F637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F56B1"/>
    <w:multiLevelType w:val="hybridMultilevel"/>
    <w:tmpl w:val="FEC6A038"/>
    <w:lvl w:ilvl="0" w:tplc="1AF0BB52">
      <w:start w:val="1"/>
      <w:numFmt w:val="lowerLetter"/>
      <w:lvlText w:val="%1)"/>
      <w:lvlJc w:val="left"/>
      <w:pPr>
        <w:tabs>
          <w:tab w:val="num" w:pos="2520"/>
        </w:tabs>
        <w:ind w:left="2520" w:hanging="360"/>
      </w:pPr>
      <w:rPr>
        <w:rFonts w:hint="default"/>
      </w:rPr>
    </w:lvl>
    <w:lvl w:ilvl="1" w:tplc="08E8F670">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52E7C52"/>
    <w:multiLevelType w:val="hybridMultilevel"/>
    <w:tmpl w:val="4C000FC6"/>
    <w:lvl w:ilvl="0" w:tplc="78FAB5C2">
      <w:start w:val="3"/>
      <w:numFmt w:val="decimal"/>
      <w:lvlText w:val="%1."/>
      <w:lvlJc w:val="left"/>
      <w:pPr>
        <w:tabs>
          <w:tab w:val="num" w:pos="1080"/>
        </w:tabs>
        <w:ind w:left="1080" w:hanging="720"/>
      </w:pPr>
      <w:rPr>
        <w:rFonts w:hint="default"/>
      </w:rPr>
    </w:lvl>
    <w:lvl w:ilvl="1" w:tplc="3FD40072">
      <w:start w:val="3"/>
      <w:numFmt w:val="decimal"/>
      <w:lvlText w:val="%2)"/>
      <w:lvlJc w:val="left"/>
      <w:pPr>
        <w:tabs>
          <w:tab w:val="num" w:pos="1800"/>
        </w:tabs>
        <w:ind w:left="1800" w:hanging="720"/>
      </w:pPr>
      <w:rPr>
        <w:rFonts w:hint="default"/>
      </w:rPr>
    </w:lvl>
    <w:lvl w:ilvl="2" w:tplc="285E27EC">
      <w:start w:val="1"/>
      <w:numFmt w:val="lowerLetter"/>
      <w:lvlText w:val="%3)"/>
      <w:lvlJc w:val="left"/>
      <w:pPr>
        <w:tabs>
          <w:tab w:val="num" w:pos="2700"/>
        </w:tabs>
        <w:ind w:left="2700" w:hanging="720"/>
      </w:pPr>
      <w:rPr>
        <w:rFonts w:hint="default"/>
      </w:rPr>
    </w:lvl>
    <w:lvl w:ilvl="3" w:tplc="96B2D41C">
      <w:start w:val="5"/>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9A12B9"/>
    <w:multiLevelType w:val="hybridMultilevel"/>
    <w:tmpl w:val="0EFC3D0A"/>
    <w:lvl w:ilvl="0" w:tplc="2E3073AE">
      <w:start w:val="1"/>
      <w:numFmt w:val="lowerLetter"/>
      <w:lvlText w:val="%1)"/>
      <w:lvlJc w:val="left"/>
      <w:pPr>
        <w:tabs>
          <w:tab w:val="num" w:pos="2520"/>
        </w:tabs>
        <w:ind w:left="2520" w:hanging="360"/>
      </w:pPr>
      <w:rPr>
        <w:rFonts w:hint="default"/>
      </w:rPr>
    </w:lvl>
    <w:lvl w:ilvl="1" w:tplc="15720428">
      <w:start w:val="1"/>
      <w:numFmt w:val="decimal"/>
      <w:lvlText w:val="%2)"/>
      <w:lvlJc w:val="left"/>
      <w:pPr>
        <w:tabs>
          <w:tab w:val="num" w:pos="3600"/>
        </w:tabs>
        <w:ind w:left="3600" w:hanging="720"/>
      </w:pPr>
      <w:rPr>
        <w:rFonts w:hint="default"/>
        <w:u w:val="none"/>
      </w:rPr>
    </w:lvl>
    <w:lvl w:ilvl="2" w:tplc="1384298A">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6566597E"/>
    <w:multiLevelType w:val="hybridMultilevel"/>
    <w:tmpl w:val="E84A12D0"/>
    <w:lvl w:ilvl="0" w:tplc="84869A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E9626C"/>
    <w:multiLevelType w:val="hybridMultilevel"/>
    <w:tmpl w:val="583459CC"/>
    <w:lvl w:ilvl="0" w:tplc="4A4C9200">
      <w:start w:val="1"/>
      <w:numFmt w:val="upperRoman"/>
      <w:pStyle w:val="Heading7"/>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77977"/>
    <w:multiLevelType w:val="hybridMultilevel"/>
    <w:tmpl w:val="F718D464"/>
    <w:lvl w:ilvl="0" w:tplc="EE8E84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3861EF2"/>
    <w:multiLevelType w:val="hybridMultilevel"/>
    <w:tmpl w:val="E31C278A"/>
    <w:lvl w:ilvl="0" w:tplc="04090017">
      <w:start w:val="1"/>
      <w:numFmt w:val="lowerLetter"/>
      <w:lvlText w:val="%1)"/>
      <w:lvlJc w:val="left"/>
      <w:pPr>
        <w:tabs>
          <w:tab w:val="num" w:pos="720"/>
        </w:tabs>
        <w:ind w:left="720" w:hanging="360"/>
      </w:pPr>
      <w:rPr>
        <w:rFonts w:hint="default"/>
      </w:rPr>
    </w:lvl>
    <w:lvl w:ilvl="1" w:tplc="DF88EC10">
      <w:start w:val="1"/>
      <w:numFmt w:val="lowerLetter"/>
      <w:lvlText w:val="%2."/>
      <w:lvlJc w:val="left"/>
      <w:pPr>
        <w:tabs>
          <w:tab w:val="num" w:pos="1440"/>
        </w:tabs>
        <w:ind w:left="1440" w:hanging="360"/>
      </w:pPr>
      <w:rPr>
        <w:rFonts w:hint="default"/>
      </w:rPr>
    </w:lvl>
    <w:lvl w:ilvl="2" w:tplc="567EA6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C5CF7"/>
    <w:multiLevelType w:val="hybridMultilevel"/>
    <w:tmpl w:val="F65A9BF4"/>
    <w:lvl w:ilvl="0" w:tplc="548AB38E">
      <w:start w:val="1"/>
      <w:numFmt w:val="lowerLetter"/>
      <w:lvlText w:val="%1)"/>
      <w:lvlJc w:val="left"/>
      <w:pPr>
        <w:tabs>
          <w:tab w:val="num" w:pos="2520"/>
        </w:tabs>
        <w:ind w:left="2520" w:hanging="360"/>
      </w:pPr>
      <w:rPr>
        <w:rFonts w:hint="default"/>
      </w:rPr>
    </w:lvl>
    <w:lvl w:ilvl="1" w:tplc="892CC9CC">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7"/>
  </w:num>
  <w:num w:numId="2">
    <w:abstractNumId w:val="8"/>
  </w:num>
  <w:num w:numId="3">
    <w:abstractNumId w:val="2"/>
  </w:num>
  <w:num w:numId="4">
    <w:abstractNumId w:val="1"/>
  </w:num>
  <w:num w:numId="5">
    <w:abstractNumId w:val="5"/>
  </w:num>
  <w:num w:numId="6">
    <w:abstractNumId w:val="10"/>
  </w:num>
  <w:num w:numId="7">
    <w:abstractNumId w:val="11"/>
  </w:num>
  <w:num w:numId="8">
    <w:abstractNumId w:val="0"/>
  </w:num>
  <w:num w:numId="9">
    <w:abstractNumId w:val="6"/>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B3"/>
    <w:rsid w:val="00010B6A"/>
    <w:rsid w:val="00013431"/>
    <w:rsid w:val="00022BA7"/>
    <w:rsid w:val="00024EFB"/>
    <w:rsid w:val="00027701"/>
    <w:rsid w:val="0004269A"/>
    <w:rsid w:val="00042902"/>
    <w:rsid w:val="00043DE2"/>
    <w:rsid w:val="00043F0D"/>
    <w:rsid w:val="0006428B"/>
    <w:rsid w:val="00073749"/>
    <w:rsid w:val="00073CDD"/>
    <w:rsid w:val="00076654"/>
    <w:rsid w:val="00093237"/>
    <w:rsid w:val="000A1AB8"/>
    <w:rsid w:val="000A3EEC"/>
    <w:rsid w:val="000B3781"/>
    <w:rsid w:val="000C3E60"/>
    <w:rsid w:val="000D04DC"/>
    <w:rsid w:val="00123469"/>
    <w:rsid w:val="00125213"/>
    <w:rsid w:val="00156F9F"/>
    <w:rsid w:val="001579E8"/>
    <w:rsid w:val="001931F3"/>
    <w:rsid w:val="00197566"/>
    <w:rsid w:val="001A52A4"/>
    <w:rsid w:val="001B5166"/>
    <w:rsid w:val="001D114C"/>
    <w:rsid w:val="001F4C78"/>
    <w:rsid w:val="00213F5B"/>
    <w:rsid w:val="00214102"/>
    <w:rsid w:val="00215F10"/>
    <w:rsid w:val="00255ABD"/>
    <w:rsid w:val="00267E3D"/>
    <w:rsid w:val="0028307E"/>
    <w:rsid w:val="002A1F37"/>
    <w:rsid w:val="002A56A1"/>
    <w:rsid w:val="002E61AD"/>
    <w:rsid w:val="002F407D"/>
    <w:rsid w:val="003034D7"/>
    <w:rsid w:val="00313DEA"/>
    <w:rsid w:val="0031401D"/>
    <w:rsid w:val="00376F9F"/>
    <w:rsid w:val="003A5345"/>
    <w:rsid w:val="003D66BD"/>
    <w:rsid w:val="003E009F"/>
    <w:rsid w:val="003E2345"/>
    <w:rsid w:val="003F188F"/>
    <w:rsid w:val="00425046"/>
    <w:rsid w:val="00430B13"/>
    <w:rsid w:val="00437CED"/>
    <w:rsid w:val="004528D4"/>
    <w:rsid w:val="0048040B"/>
    <w:rsid w:val="004C6EDF"/>
    <w:rsid w:val="004D1792"/>
    <w:rsid w:val="004D59E1"/>
    <w:rsid w:val="004D7894"/>
    <w:rsid w:val="004E322C"/>
    <w:rsid w:val="004E35BA"/>
    <w:rsid w:val="004E58B0"/>
    <w:rsid w:val="004E6B79"/>
    <w:rsid w:val="004F1F12"/>
    <w:rsid w:val="004F355B"/>
    <w:rsid w:val="004F40D1"/>
    <w:rsid w:val="004F6578"/>
    <w:rsid w:val="00517794"/>
    <w:rsid w:val="00521F2D"/>
    <w:rsid w:val="00545489"/>
    <w:rsid w:val="00573B7F"/>
    <w:rsid w:val="005745E4"/>
    <w:rsid w:val="005867B0"/>
    <w:rsid w:val="00597645"/>
    <w:rsid w:val="005A01B7"/>
    <w:rsid w:val="005A0D12"/>
    <w:rsid w:val="005A1B64"/>
    <w:rsid w:val="005A2056"/>
    <w:rsid w:val="005A7335"/>
    <w:rsid w:val="005B5E10"/>
    <w:rsid w:val="005C3899"/>
    <w:rsid w:val="005C71A1"/>
    <w:rsid w:val="005F6038"/>
    <w:rsid w:val="00611D29"/>
    <w:rsid w:val="0061291C"/>
    <w:rsid w:val="00613804"/>
    <w:rsid w:val="0061766E"/>
    <w:rsid w:val="0062119E"/>
    <w:rsid w:val="00647CB1"/>
    <w:rsid w:val="00651B42"/>
    <w:rsid w:val="00662836"/>
    <w:rsid w:val="00664704"/>
    <w:rsid w:val="00671A06"/>
    <w:rsid w:val="006A650F"/>
    <w:rsid w:val="006B1328"/>
    <w:rsid w:val="006C271C"/>
    <w:rsid w:val="006C4B1A"/>
    <w:rsid w:val="006F24AD"/>
    <w:rsid w:val="006F73A1"/>
    <w:rsid w:val="007015E4"/>
    <w:rsid w:val="00701CAD"/>
    <w:rsid w:val="0070585E"/>
    <w:rsid w:val="0071553B"/>
    <w:rsid w:val="00715978"/>
    <w:rsid w:val="00733684"/>
    <w:rsid w:val="00734A03"/>
    <w:rsid w:val="0077484B"/>
    <w:rsid w:val="00795C5A"/>
    <w:rsid w:val="007B6AB5"/>
    <w:rsid w:val="007F0350"/>
    <w:rsid w:val="008118F9"/>
    <w:rsid w:val="00814445"/>
    <w:rsid w:val="008155B3"/>
    <w:rsid w:val="0083322B"/>
    <w:rsid w:val="008543EC"/>
    <w:rsid w:val="00860169"/>
    <w:rsid w:val="00863447"/>
    <w:rsid w:val="00871A29"/>
    <w:rsid w:val="008754A4"/>
    <w:rsid w:val="008815C9"/>
    <w:rsid w:val="0088455D"/>
    <w:rsid w:val="00886C36"/>
    <w:rsid w:val="00890FCD"/>
    <w:rsid w:val="00893037"/>
    <w:rsid w:val="0089732C"/>
    <w:rsid w:val="008A19E2"/>
    <w:rsid w:val="008A5E7D"/>
    <w:rsid w:val="008A747A"/>
    <w:rsid w:val="008B3B91"/>
    <w:rsid w:val="008B6F02"/>
    <w:rsid w:val="009248F0"/>
    <w:rsid w:val="009346B4"/>
    <w:rsid w:val="00964B41"/>
    <w:rsid w:val="00973874"/>
    <w:rsid w:val="009B49FB"/>
    <w:rsid w:val="009B4F7F"/>
    <w:rsid w:val="009C5BF3"/>
    <w:rsid w:val="009D5BEB"/>
    <w:rsid w:val="009E0B6B"/>
    <w:rsid w:val="009F166B"/>
    <w:rsid w:val="009F3B5A"/>
    <w:rsid w:val="00A01229"/>
    <w:rsid w:val="00A07A83"/>
    <w:rsid w:val="00A1097B"/>
    <w:rsid w:val="00A26DFC"/>
    <w:rsid w:val="00A37BEB"/>
    <w:rsid w:val="00A42F2D"/>
    <w:rsid w:val="00A54183"/>
    <w:rsid w:val="00A57257"/>
    <w:rsid w:val="00A57EED"/>
    <w:rsid w:val="00A83096"/>
    <w:rsid w:val="00A8381C"/>
    <w:rsid w:val="00A87DD4"/>
    <w:rsid w:val="00A97143"/>
    <w:rsid w:val="00AB400E"/>
    <w:rsid w:val="00AC0179"/>
    <w:rsid w:val="00AC30E9"/>
    <w:rsid w:val="00AD1B60"/>
    <w:rsid w:val="00AD3438"/>
    <w:rsid w:val="00AD541F"/>
    <w:rsid w:val="00AE71BD"/>
    <w:rsid w:val="00AF0C73"/>
    <w:rsid w:val="00AF796E"/>
    <w:rsid w:val="00B015A0"/>
    <w:rsid w:val="00B16DA3"/>
    <w:rsid w:val="00B44AA3"/>
    <w:rsid w:val="00B46F96"/>
    <w:rsid w:val="00B50853"/>
    <w:rsid w:val="00B61854"/>
    <w:rsid w:val="00B746E7"/>
    <w:rsid w:val="00B82802"/>
    <w:rsid w:val="00B8685B"/>
    <w:rsid w:val="00B9021B"/>
    <w:rsid w:val="00BA067D"/>
    <w:rsid w:val="00BA22B7"/>
    <w:rsid w:val="00BB136B"/>
    <w:rsid w:val="00BC2BF1"/>
    <w:rsid w:val="00BD1586"/>
    <w:rsid w:val="00BE3864"/>
    <w:rsid w:val="00BE3F71"/>
    <w:rsid w:val="00C00299"/>
    <w:rsid w:val="00C02397"/>
    <w:rsid w:val="00C07456"/>
    <w:rsid w:val="00C27F9C"/>
    <w:rsid w:val="00C51A66"/>
    <w:rsid w:val="00C75EB4"/>
    <w:rsid w:val="00C772A9"/>
    <w:rsid w:val="00CA7C8A"/>
    <w:rsid w:val="00CB57DD"/>
    <w:rsid w:val="00CC09BE"/>
    <w:rsid w:val="00CC7490"/>
    <w:rsid w:val="00CF6ED7"/>
    <w:rsid w:val="00D42952"/>
    <w:rsid w:val="00D466FA"/>
    <w:rsid w:val="00D52010"/>
    <w:rsid w:val="00D73AC2"/>
    <w:rsid w:val="00D84278"/>
    <w:rsid w:val="00DA1357"/>
    <w:rsid w:val="00DC0BC6"/>
    <w:rsid w:val="00DC58AF"/>
    <w:rsid w:val="00DD1F98"/>
    <w:rsid w:val="00DD2569"/>
    <w:rsid w:val="00DD4042"/>
    <w:rsid w:val="00DD5DC4"/>
    <w:rsid w:val="00DF3818"/>
    <w:rsid w:val="00DF4896"/>
    <w:rsid w:val="00E2028F"/>
    <w:rsid w:val="00E2245E"/>
    <w:rsid w:val="00E332E9"/>
    <w:rsid w:val="00E373FA"/>
    <w:rsid w:val="00E435CB"/>
    <w:rsid w:val="00E5770B"/>
    <w:rsid w:val="00E701BB"/>
    <w:rsid w:val="00E729AA"/>
    <w:rsid w:val="00E806E6"/>
    <w:rsid w:val="00E90F42"/>
    <w:rsid w:val="00E91C38"/>
    <w:rsid w:val="00EA31FC"/>
    <w:rsid w:val="00EB304F"/>
    <w:rsid w:val="00EC1D72"/>
    <w:rsid w:val="00EC5D83"/>
    <w:rsid w:val="00EE4BDA"/>
    <w:rsid w:val="00EE5605"/>
    <w:rsid w:val="00F01701"/>
    <w:rsid w:val="00F04355"/>
    <w:rsid w:val="00F06D64"/>
    <w:rsid w:val="00F16F59"/>
    <w:rsid w:val="00F30476"/>
    <w:rsid w:val="00F32DF4"/>
    <w:rsid w:val="00F5369B"/>
    <w:rsid w:val="00F93FC3"/>
    <w:rsid w:val="00F95CD5"/>
    <w:rsid w:val="00FC730F"/>
    <w:rsid w:val="00FC7D46"/>
    <w:rsid w:val="00FE2C20"/>
    <w:rsid w:val="00FE54EF"/>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4:docId w14:val="6EE49DDC"/>
  <w15:chartTrackingRefBased/>
  <w15:docId w15:val="{C5F594C0-34CA-4663-8CE1-6AE88920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BA"/>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autoSpaceDE w:val="0"/>
      <w:autoSpaceDN w:val="0"/>
      <w:adjustRightInd w:val="0"/>
      <w:jc w:val="both"/>
      <w:outlineLvl w:val="3"/>
    </w:pPr>
    <w:rPr>
      <w:rFonts w:ascii="Arial Narrow" w:hAnsi="Arial Narrow"/>
      <w:b/>
      <w:bCs/>
      <w:sz w:val="28"/>
      <w:szCs w:val="17"/>
      <w:u w:val="single"/>
    </w:rPr>
  </w:style>
  <w:style w:type="paragraph" w:styleId="Heading7">
    <w:name w:val="heading 7"/>
    <w:basedOn w:val="Normal"/>
    <w:next w:val="Normal"/>
    <w:qFormat/>
    <w:pPr>
      <w:keepNext/>
      <w:numPr>
        <w:numId w:val="2"/>
      </w:numPr>
      <w:tabs>
        <w:tab w:val="clear" w:pos="1080"/>
        <w:tab w:val="num" w:pos="720"/>
      </w:tabs>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32"/>
      <w:szCs w:val="22"/>
    </w:rPr>
  </w:style>
  <w:style w:type="paragraph" w:styleId="BodyTextIndent3">
    <w:name w:val="Body Text Indent 3"/>
    <w:basedOn w:val="Normal"/>
    <w:pPr>
      <w:ind w:left="1440" w:hanging="720"/>
      <w:jc w:val="both"/>
    </w:pPr>
  </w:style>
  <w:style w:type="paragraph" w:styleId="BodyTextIndent">
    <w:name w:val="Body Text Indent"/>
    <w:basedOn w:val="Normal"/>
    <w:pPr>
      <w:ind w:left="720" w:hanging="720"/>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27F9C"/>
    <w:rPr>
      <w:rFonts w:ascii="Tahoma" w:hAnsi="Tahoma" w:cs="Tahoma"/>
      <w:sz w:val="16"/>
      <w:szCs w:val="16"/>
    </w:rPr>
  </w:style>
  <w:style w:type="paragraph" w:styleId="ListParagraph">
    <w:name w:val="List Paragraph"/>
    <w:basedOn w:val="Normal"/>
    <w:uiPriority w:val="34"/>
    <w:qFormat/>
    <w:rsid w:val="00093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VOLLEYBALL</vt:lpstr>
    </vt:vector>
  </TitlesOfParts>
  <Company>ST OF WIS</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dc:title>
  <dc:subject/>
  <dc:creator>WIS SPECIAL OLYMPICS</dc:creator>
  <cp:keywords/>
  <cp:lastModifiedBy>Amber Weinfurter</cp:lastModifiedBy>
  <cp:revision>3</cp:revision>
  <cp:lastPrinted>2015-06-10T17:22:00Z</cp:lastPrinted>
  <dcterms:created xsi:type="dcterms:W3CDTF">2021-06-24T20:04:00Z</dcterms:created>
  <dcterms:modified xsi:type="dcterms:W3CDTF">2022-05-26T16:21:00Z</dcterms:modified>
</cp:coreProperties>
</file>