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F5E" w:rsidRPr="006F2F5E" w:rsidRDefault="006F2F5E" w:rsidP="006F2F5E">
      <w:pPr>
        <w:pStyle w:val="Header"/>
        <w:jc w:val="center"/>
        <w:rPr>
          <w:rFonts w:ascii="Arial Narrow" w:hAnsi="Arial Narrow"/>
          <w:b/>
          <w:sz w:val="28"/>
        </w:rPr>
      </w:pPr>
      <w:r w:rsidRPr="006F2F5E">
        <w:rPr>
          <w:rFonts w:ascii="Arial Narrow" w:hAnsi="Arial Narrow"/>
          <w:b/>
          <w:sz w:val="28"/>
        </w:rPr>
        <w:t>Special Olympics Wisconsin - Team Basketball Player Skill Rating Worksheet</w:t>
      </w:r>
    </w:p>
    <w:p w:rsidR="00AE6A9C" w:rsidRPr="006F2F5E" w:rsidRDefault="00AE6A9C" w:rsidP="00AE6A9C">
      <w:pPr>
        <w:spacing w:after="0"/>
        <w:rPr>
          <w:rFonts w:ascii="Arial Narrow" w:hAnsi="Arial Narrow"/>
        </w:rPr>
      </w:pPr>
    </w:p>
    <w:p w:rsidR="00141A09" w:rsidRPr="006F2F5E" w:rsidRDefault="00204736" w:rsidP="00AE6A9C">
      <w:pPr>
        <w:spacing w:after="0"/>
        <w:rPr>
          <w:rFonts w:ascii="Arial Narrow" w:hAnsi="Arial Narrow"/>
        </w:rPr>
      </w:pPr>
      <w:r w:rsidRPr="006F2F5E">
        <w:rPr>
          <w:rFonts w:ascii="Arial Narrow" w:hAnsi="Arial Narrow"/>
        </w:rPr>
        <w:t xml:space="preserve">Local Program Number: </w:t>
      </w:r>
      <w:r w:rsidR="006E220D" w:rsidRPr="00AC0A9C">
        <w:rPr>
          <w:rFonts w:ascii="Arial Narrow" w:hAnsi="Arial Narrow"/>
          <w:u w:val="single"/>
        </w:rPr>
        <w:fldChar w:fldCharType="begin">
          <w:ffData>
            <w:name w:val="Text90"/>
            <w:enabled/>
            <w:calcOnExit w:val="0"/>
            <w:textInput/>
          </w:ffData>
        </w:fldChar>
      </w:r>
      <w:bookmarkStart w:id="0" w:name="Text90"/>
      <w:r w:rsidR="006E220D" w:rsidRPr="00AC0A9C">
        <w:rPr>
          <w:rFonts w:ascii="Arial Narrow" w:hAnsi="Arial Narrow"/>
          <w:u w:val="single"/>
        </w:rPr>
        <w:instrText xml:space="preserve"> FORMTEXT </w:instrText>
      </w:r>
      <w:r w:rsidR="006E220D" w:rsidRPr="00AC0A9C">
        <w:rPr>
          <w:rFonts w:ascii="Arial Narrow" w:hAnsi="Arial Narrow"/>
          <w:u w:val="single"/>
        </w:rPr>
      </w:r>
      <w:r w:rsidR="006E220D" w:rsidRPr="00AC0A9C">
        <w:rPr>
          <w:rFonts w:ascii="Arial Narrow" w:hAnsi="Arial Narrow"/>
          <w:u w:val="single"/>
        </w:rPr>
        <w:fldChar w:fldCharType="separate"/>
      </w:r>
      <w:r w:rsidR="006E220D" w:rsidRPr="00AC0A9C">
        <w:rPr>
          <w:rFonts w:ascii="Arial Narrow" w:hAnsi="Arial Narrow"/>
          <w:noProof/>
          <w:u w:val="single"/>
        </w:rPr>
        <w:t> </w:t>
      </w:r>
      <w:r w:rsidR="006E220D" w:rsidRPr="00AC0A9C">
        <w:rPr>
          <w:rFonts w:ascii="Arial Narrow" w:hAnsi="Arial Narrow"/>
          <w:noProof/>
          <w:u w:val="single"/>
        </w:rPr>
        <w:t> </w:t>
      </w:r>
      <w:r w:rsidR="006E220D" w:rsidRPr="00AC0A9C">
        <w:rPr>
          <w:rFonts w:ascii="Arial Narrow" w:hAnsi="Arial Narrow"/>
          <w:noProof/>
          <w:u w:val="single"/>
        </w:rPr>
        <w:t> </w:t>
      </w:r>
      <w:r w:rsidR="006E220D" w:rsidRPr="00AC0A9C">
        <w:rPr>
          <w:rFonts w:ascii="Arial Narrow" w:hAnsi="Arial Narrow"/>
          <w:noProof/>
          <w:u w:val="single"/>
        </w:rPr>
        <w:t> </w:t>
      </w:r>
      <w:r w:rsidR="006E220D" w:rsidRPr="00AC0A9C">
        <w:rPr>
          <w:rFonts w:ascii="Arial Narrow" w:hAnsi="Arial Narrow"/>
          <w:noProof/>
          <w:u w:val="single"/>
        </w:rPr>
        <w:t> </w:t>
      </w:r>
      <w:r w:rsidR="006E220D" w:rsidRPr="00AC0A9C">
        <w:rPr>
          <w:rFonts w:ascii="Arial Narrow" w:hAnsi="Arial Narrow"/>
          <w:u w:val="single"/>
        </w:rPr>
        <w:fldChar w:fldCharType="end"/>
      </w:r>
      <w:bookmarkEnd w:id="0"/>
      <w:r w:rsidR="006E220D" w:rsidRPr="0079341A">
        <w:rPr>
          <w:rFonts w:ascii="Arial Narrow" w:hAnsi="Arial Narrow"/>
          <w:u w:val="single"/>
        </w:rPr>
        <w:tab/>
      </w:r>
      <w:r w:rsidR="006E220D">
        <w:rPr>
          <w:rFonts w:ascii="Arial Narrow" w:hAnsi="Arial Narrow"/>
          <w:u w:val="single"/>
        </w:rPr>
        <w:tab/>
      </w:r>
      <w:r w:rsidR="00AE6A9C" w:rsidRPr="006F2F5E">
        <w:rPr>
          <w:rFonts w:ascii="Arial Narrow" w:hAnsi="Arial Narrow"/>
        </w:rPr>
        <w:tab/>
      </w:r>
      <w:r w:rsidR="00AE6A9C" w:rsidRPr="006F2F5E">
        <w:rPr>
          <w:rFonts w:ascii="Arial Narrow" w:hAnsi="Arial Narrow"/>
        </w:rPr>
        <w:tab/>
      </w:r>
      <w:r w:rsidR="00141A09" w:rsidRPr="006F2F5E">
        <w:rPr>
          <w:rFonts w:ascii="Arial Narrow" w:hAnsi="Arial Narrow"/>
        </w:rPr>
        <w:t xml:space="preserve">Local Program Name: </w:t>
      </w:r>
      <w:r w:rsidR="006E220D" w:rsidRPr="00AC0A9C">
        <w:rPr>
          <w:rFonts w:ascii="Arial Narrow" w:hAnsi="Arial Narrow"/>
          <w:u w:val="single"/>
        </w:rPr>
        <w:fldChar w:fldCharType="begin">
          <w:ffData>
            <w:name w:val="Text90"/>
            <w:enabled/>
            <w:calcOnExit w:val="0"/>
            <w:textInput/>
          </w:ffData>
        </w:fldChar>
      </w:r>
      <w:r w:rsidR="006E220D" w:rsidRPr="00AC0A9C">
        <w:rPr>
          <w:rFonts w:ascii="Arial Narrow" w:hAnsi="Arial Narrow"/>
          <w:u w:val="single"/>
        </w:rPr>
        <w:instrText xml:space="preserve"> FORMTEXT </w:instrText>
      </w:r>
      <w:r w:rsidR="006E220D" w:rsidRPr="00AC0A9C">
        <w:rPr>
          <w:rFonts w:ascii="Arial Narrow" w:hAnsi="Arial Narrow"/>
          <w:u w:val="single"/>
        </w:rPr>
      </w:r>
      <w:r w:rsidR="006E220D" w:rsidRPr="00AC0A9C">
        <w:rPr>
          <w:rFonts w:ascii="Arial Narrow" w:hAnsi="Arial Narrow"/>
          <w:u w:val="single"/>
        </w:rPr>
        <w:fldChar w:fldCharType="separate"/>
      </w:r>
      <w:r w:rsidR="006E220D" w:rsidRPr="00AC0A9C">
        <w:rPr>
          <w:rFonts w:ascii="Arial Narrow" w:hAnsi="Arial Narrow"/>
          <w:noProof/>
          <w:u w:val="single"/>
        </w:rPr>
        <w:t> </w:t>
      </w:r>
      <w:r w:rsidR="006E220D" w:rsidRPr="00AC0A9C">
        <w:rPr>
          <w:rFonts w:ascii="Arial Narrow" w:hAnsi="Arial Narrow"/>
          <w:noProof/>
          <w:u w:val="single"/>
        </w:rPr>
        <w:t> </w:t>
      </w:r>
      <w:r w:rsidR="006E220D" w:rsidRPr="00AC0A9C">
        <w:rPr>
          <w:rFonts w:ascii="Arial Narrow" w:hAnsi="Arial Narrow"/>
          <w:noProof/>
          <w:u w:val="single"/>
        </w:rPr>
        <w:t> </w:t>
      </w:r>
      <w:r w:rsidR="006E220D" w:rsidRPr="00AC0A9C">
        <w:rPr>
          <w:rFonts w:ascii="Arial Narrow" w:hAnsi="Arial Narrow"/>
          <w:noProof/>
          <w:u w:val="single"/>
        </w:rPr>
        <w:t> </w:t>
      </w:r>
      <w:r w:rsidR="006E220D" w:rsidRPr="00AC0A9C">
        <w:rPr>
          <w:rFonts w:ascii="Arial Narrow" w:hAnsi="Arial Narrow"/>
          <w:noProof/>
          <w:u w:val="single"/>
        </w:rPr>
        <w:t> </w:t>
      </w:r>
      <w:r w:rsidR="006E220D" w:rsidRPr="00AC0A9C">
        <w:rPr>
          <w:rFonts w:ascii="Arial Narrow" w:hAnsi="Arial Narrow"/>
          <w:u w:val="single"/>
        </w:rPr>
        <w:fldChar w:fldCharType="end"/>
      </w:r>
      <w:r w:rsidR="006E220D" w:rsidRPr="0079341A">
        <w:rPr>
          <w:rFonts w:ascii="Arial Narrow" w:hAnsi="Arial Narrow"/>
          <w:u w:val="single"/>
        </w:rPr>
        <w:tab/>
      </w:r>
      <w:r w:rsidR="006E220D">
        <w:rPr>
          <w:rFonts w:ascii="Arial Narrow" w:hAnsi="Arial Narrow"/>
          <w:u w:val="single"/>
        </w:rPr>
        <w:tab/>
      </w:r>
      <w:r w:rsidR="006E220D">
        <w:rPr>
          <w:rFonts w:ascii="Arial Narrow" w:hAnsi="Arial Narrow"/>
          <w:u w:val="single"/>
        </w:rPr>
        <w:tab/>
      </w:r>
      <w:r w:rsidR="006E220D">
        <w:rPr>
          <w:rFonts w:ascii="Arial Narrow" w:hAnsi="Arial Narrow"/>
          <w:u w:val="single"/>
        </w:rPr>
        <w:tab/>
      </w:r>
      <w:r w:rsidR="006E220D">
        <w:rPr>
          <w:rFonts w:ascii="Arial Narrow" w:hAnsi="Arial Narrow"/>
          <w:u w:val="single"/>
        </w:rPr>
        <w:tab/>
      </w:r>
    </w:p>
    <w:p w:rsidR="00204736" w:rsidRPr="006F2F5E" w:rsidRDefault="00204736" w:rsidP="00AE6A9C">
      <w:pPr>
        <w:spacing w:after="0"/>
        <w:rPr>
          <w:rFonts w:ascii="Arial Narrow" w:hAnsi="Arial Narrow"/>
        </w:rPr>
      </w:pPr>
      <w:r w:rsidRPr="006F2F5E">
        <w:rPr>
          <w:rFonts w:ascii="Arial Narrow" w:hAnsi="Arial Narrow"/>
        </w:rPr>
        <w:t xml:space="preserve">Team Name: </w:t>
      </w:r>
      <w:r w:rsidR="006E220D" w:rsidRPr="00AC0A9C">
        <w:rPr>
          <w:rFonts w:ascii="Arial Narrow" w:hAnsi="Arial Narrow"/>
          <w:u w:val="single"/>
        </w:rPr>
        <w:fldChar w:fldCharType="begin">
          <w:ffData>
            <w:name w:val="Text90"/>
            <w:enabled/>
            <w:calcOnExit w:val="0"/>
            <w:textInput/>
          </w:ffData>
        </w:fldChar>
      </w:r>
      <w:r w:rsidR="006E220D" w:rsidRPr="00AC0A9C">
        <w:rPr>
          <w:rFonts w:ascii="Arial Narrow" w:hAnsi="Arial Narrow"/>
          <w:u w:val="single"/>
        </w:rPr>
        <w:instrText xml:space="preserve"> FORMTEXT </w:instrText>
      </w:r>
      <w:r w:rsidR="006E220D" w:rsidRPr="00AC0A9C">
        <w:rPr>
          <w:rFonts w:ascii="Arial Narrow" w:hAnsi="Arial Narrow"/>
          <w:u w:val="single"/>
        </w:rPr>
      </w:r>
      <w:r w:rsidR="006E220D" w:rsidRPr="00AC0A9C">
        <w:rPr>
          <w:rFonts w:ascii="Arial Narrow" w:hAnsi="Arial Narrow"/>
          <w:u w:val="single"/>
        </w:rPr>
        <w:fldChar w:fldCharType="separate"/>
      </w:r>
      <w:r w:rsidR="006E220D" w:rsidRPr="00AC0A9C">
        <w:rPr>
          <w:rFonts w:ascii="Arial Narrow" w:hAnsi="Arial Narrow"/>
          <w:noProof/>
          <w:u w:val="single"/>
        </w:rPr>
        <w:t> </w:t>
      </w:r>
      <w:r w:rsidR="006E220D" w:rsidRPr="00AC0A9C">
        <w:rPr>
          <w:rFonts w:ascii="Arial Narrow" w:hAnsi="Arial Narrow"/>
          <w:noProof/>
          <w:u w:val="single"/>
        </w:rPr>
        <w:t> </w:t>
      </w:r>
      <w:r w:rsidR="006E220D" w:rsidRPr="00AC0A9C">
        <w:rPr>
          <w:rFonts w:ascii="Arial Narrow" w:hAnsi="Arial Narrow"/>
          <w:noProof/>
          <w:u w:val="single"/>
        </w:rPr>
        <w:t> </w:t>
      </w:r>
      <w:r w:rsidR="006E220D" w:rsidRPr="00AC0A9C">
        <w:rPr>
          <w:rFonts w:ascii="Arial Narrow" w:hAnsi="Arial Narrow"/>
          <w:noProof/>
          <w:u w:val="single"/>
        </w:rPr>
        <w:t> </w:t>
      </w:r>
      <w:r w:rsidR="006E220D" w:rsidRPr="00AC0A9C">
        <w:rPr>
          <w:rFonts w:ascii="Arial Narrow" w:hAnsi="Arial Narrow"/>
          <w:noProof/>
          <w:u w:val="single"/>
        </w:rPr>
        <w:t> </w:t>
      </w:r>
      <w:r w:rsidR="006E220D" w:rsidRPr="00AC0A9C">
        <w:rPr>
          <w:rFonts w:ascii="Arial Narrow" w:hAnsi="Arial Narrow"/>
          <w:u w:val="single"/>
        </w:rPr>
        <w:fldChar w:fldCharType="end"/>
      </w:r>
      <w:r w:rsidR="006E220D" w:rsidRPr="0079341A">
        <w:rPr>
          <w:rFonts w:ascii="Arial Narrow" w:hAnsi="Arial Narrow"/>
          <w:u w:val="single"/>
        </w:rPr>
        <w:tab/>
      </w:r>
      <w:r w:rsidR="006E220D">
        <w:rPr>
          <w:rFonts w:ascii="Arial Narrow" w:hAnsi="Arial Narrow"/>
          <w:u w:val="single"/>
        </w:rPr>
        <w:tab/>
      </w:r>
      <w:r w:rsidR="006E220D">
        <w:rPr>
          <w:rFonts w:ascii="Arial Narrow" w:hAnsi="Arial Narrow"/>
          <w:u w:val="single"/>
        </w:rPr>
        <w:tab/>
      </w:r>
      <w:r w:rsidR="00AE6A9C" w:rsidRPr="006F2F5E">
        <w:rPr>
          <w:rFonts w:ascii="Arial Narrow" w:hAnsi="Arial Narrow"/>
        </w:rPr>
        <w:tab/>
      </w:r>
      <w:r w:rsidR="00AE6A9C" w:rsidRPr="006F2F5E">
        <w:rPr>
          <w:rFonts w:ascii="Arial Narrow" w:hAnsi="Arial Narrow"/>
        </w:rPr>
        <w:tab/>
      </w:r>
      <w:r w:rsidR="00141A09" w:rsidRPr="006F2F5E">
        <w:rPr>
          <w:rFonts w:ascii="Arial Narrow" w:hAnsi="Arial Narrow"/>
        </w:rPr>
        <w:t xml:space="preserve">Team Type – 5v5 (max roster of 12) or 3v3 (max roster of 5): </w:t>
      </w:r>
      <w:r w:rsidR="006E220D" w:rsidRPr="00AC0A9C">
        <w:rPr>
          <w:rFonts w:ascii="Arial Narrow" w:hAnsi="Arial Narrow"/>
          <w:u w:val="single"/>
        </w:rPr>
        <w:fldChar w:fldCharType="begin">
          <w:ffData>
            <w:name w:val="Text90"/>
            <w:enabled/>
            <w:calcOnExit w:val="0"/>
            <w:textInput/>
          </w:ffData>
        </w:fldChar>
      </w:r>
      <w:r w:rsidR="006E220D" w:rsidRPr="00AC0A9C">
        <w:rPr>
          <w:rFonts w:ascii="Arial Narrow" w:hAnsi="Arial Narrow"/>
          <w:u w:val="single"/>
        </w:rPr>
        <w:instrText xml:space="preserve"> FORMTEXT </w:instrText>
      </w:r>
      <w:r w:rsidR="006E220D" w:rsidRPr="00AC0A9C">
        <w:rPr>
          <w:rFonts w:ascii="Arial Narrow" w:hAnsi="Arial Narrow"/>
          <w:u w:val="single"/>
        </w:rPr>
      </w:r>
      <w:r w:rsidR="006E220D" w:rsidRPr="00AC0A9C">
        <w:rPr>
          <w:rFonts w:ascii="Arial Narrow" w:hAnsi="Arial Narrow"/>
          <w:u w:val="single"/>
        </w:rPr>
        <w:fldChar w:fldCharType="separate"/>
      </w:r>
      <w:r w:rsidR="006E220D" w:rsidRPr="00AC0A9C">
        <w:rPr>
          <w:rFonts w:ascii="Arial Narrow" w:hAnsi="Arial Narrow"/>
          <w:noProof/>
          <w:u w:val="single"/>
        </w:rPr>
        <w:t> </w:t>
      </w:r>
      <w:r w:rsidR="006E220D" w:rsidRPr="00AC0A9C">
        <w:rPr>
          <w:rFonts w:ascii="Arial Narrow" w:hAnsi="Arial Narrow"/>
          <w:noProof/>
          <w:u w:val="single"/>
        </w:rPr>
        <w:t> </w:t>
      </w:r>
      <w:r w:rsidR="006E220D" w:rsidRPr="00AC0A9C">
        <w:rPr>
          <w:rFonts w:ascii="Arial Narrow" w:hAnsi="Arial Narrow"/>
          <w:noProof/>
          <w:u w:val="single"/>
        </w:rPr>
        <w:t> </w:t>
      </w:r>
      <w:r w:rsidR="006E220D" w:rsidRPr="00AC0A9C">
        <w:rPr>
          <w:rFonts w:ascii="Arial Narrow" w:hAnsi="Arial Narrow"/>
          <w:noProof/>
          <w:u w:val="single"/>
        </w:rPr>
        <w:t> </w:t>
      </w:r>
      <w:r w:rsidR="006E220D" w:rsidRPr="00AC0A9C">
        <w:rPr>
          <w:rFonts w:ascii="Arial Narrow" w:hAnsi="Arial Narrow"/>
          <w:noProof/>
          <w:u w:val="single"/>
        </w:rPr>
        <w:t> </w:t>
      </w:r>
      <w:r w:rsidR="006E220D" w:rsidRPr="00AC0A9C">
        <w:rPr>
          <w:rFonts w:ascii="Arial Narrow" w:hAnsi="Arial Narrow"/>
          <w:u w:val="single"/>
        </w:rPr>
        <w:fldChar w:fldCharType="end"/>
      </w:r>
      <w:r w:rsidR="006E220D" w:rsidRPr="0079341A">
        <w:rPr>
          <w:rFonts w:ascii="Arial Narrow" w:hAnsi="Arial Narrow"/>
          <w:u w:val="single"/>
        </w:rPr>
        <w:tab/>
      </w:r>
    </w:p>
    <w:p w:rsidR="0072690E" w:rsidRPr="006F2F5E" w:rsidRDefault="0072690E" w:rsidP="00AE6A9C">
      <w:pPr>
        <w:spacing w:after="0"/>
        <w:rPr>
          <w:rFonts w:ascii="Arial Narrow" w:hAnsi="Arial Narrow"/>
        </w:rPr>
      </w:pPr>
    </w:p>
    <w:p w:rsidR="00AE6A9C" w:rsidRPr="006F2F5E" w:rsidRDefault="0072690E" w:rsidP="00AE6A9C">
      <w:pPr>
        <w:spacing w:after="0"/>
        <w:rPr>
          <w:rFonts w:ascii="Arial Narrow" w:hAnsi="Arial Narrow"/>
        </w:rPr>
      </w:pPr>
      <w:r w:rsidRPr="006F2F5E">
        <w:rPr>
          <w:rFonts w:ascii="Arial Narrow" w:hAnsi="Arial Narrow"/>
          <w:b/>
        </w:rPr>
        <w:t>Skill Rating Form Worksheet</w:t>
      </w:r>
      <w:r w:rsidRPr="006F2F5E">
        <w:rPr>
          <w:rFonts w:ascii="Arial Narrow" w:hAnsi="Arial Narrow"/>
        </w:rPr>
        <w:t xml:space="preserve">: </w:t>
      </w:r>
    </w:p>
    <w:p w:rsidR="006F2F5E" w:rsidRPr="006F2F5E" w:rsidRDefault="00AE6A9C" w:rsidP="00AE6A9C">
      <w:pPr>
        <w:spacing w:after="0"/>
        <w:rPr>
          <w:rFonts w:ascii="Arial Narrow" w:hAnsi="Arial Narrow"/>
        </w:rPr>
      </w:pPr>
      <w:r w:rsidRPr="006F2F5E">
        <w:rPr>
          <w:rFonts w:ascii="Arial Narrow" w:hAnsi="Arial Narrow"/>
        </w:rPr>
        <w:t>Rate each player’s ability level</w:t>
      </w:r>
      <w:r w:rsidR="006F2F5E" w:rsidRPr="006F2F5E">
        <w:rPr>
          <w:rFonts w:ascii="Arial Narrow" w:hAnsi="Arial Narrow"/>
        </w:rPr>
        <w:t xml:space="preserve"> from 1 (low) to 10 (high)</w:t>
      </w:r>
      <w:r w:rsidRPr="006F2F5E">
        <w:rPr>
          <w:rFonts w:ascii="Arial Narrow" w:hAnsi="Arial Narrow"/>
        </w:rPr>
        <w:t xml:space="preserve"> in the following basketball fundamental skills. Record the final average for each player in the final column. The team average can be used to rank the team’s ability level. The more information you provide will help the divisioning committee for each competition create equitable divisions.</w:t>
      </w:r>
    </w:p>
    <w:p w:rsidR="0072690E" w:rsidRPr="006F2F5E" w:rsidRDefault="00AE6A9C" w:rsidP="00AE6A9C">
      <w:pPr>
        <w:spacing w:after="0"/>
        <w:rPr>
          <w:rFonts w:ascii="Arial Narrow" w:hAnsi="Arial Narrow"/>
        </w:rPr>
      </w:pPr>
      <w:r w:rsidRPr="006F2F5E">
        <w:rPr>
          <w:rFonts w:ascii="Arial Narrow" w:hAnsi="Arial Narrow"/>
        </w:rPr>
        <w:t xml:space="preserve"> </w:t>
      </w:r>
    </w:p>
    <w:p w:rsidR="0072690E" w:rsidRDefault="00717005" w:rsidP="00AE6A9C">
      <w:pPr>
        <w:spacing w:after="0"/>
        <w:rPr>
          <w:rFonts w:ascii="Arial Narrow" w:hAnsi="Arial Narrow"/>
        </w:rPr>
      </w:pPr>
      <w:r w:rsidRPr="00717005">
        <w:drawing>
          <wp:inline distT="0" distB="0" distL="0" distR="0">
            <wp:extent cx="9144000" cy="47265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0" cy="4726546"/>
                    </a:xfrm>
                    <a:prstGeom prst="rect">
                      <a:avLst/>
                    </a:prstGeom>
                    <a:noFill/>
                    <a:ln>
                      <a:noFill/>
                    </a:ln>
                  </pic:spPr>
                </pic:pic>
              </a:graphicData>
            </a:graphic>
          </wp:inline>
        </w:drawing>
      </w:r>
    </w:p>
    <w:p w:rsidR="00717005" w:rsidRDefault="00717005" w:rsidP="00AE6A9C">
      <w:pPr>
        <w:spacing w:after="0"/>
        <w:rPr>
          <w:rFonts w:ascii="Arial Narrow" w:hAnsi="Arial Narrow"/>
        </w:rPr>
      </w:pPr>
    </w:p>
    <w:p w:rsidR="00717005" w:rsidRDefault="00717005" w:rsidP="00AE6A9C">
      <w:pPr>
        <w:spacing w:after="0"/>
        <w:rPr>
          <w:rFonts w:ascii="Arial Narrow" w:hAnsi="Arial Narrow"/>
        </w:rPr>
      </w:pPr>
    </w:p>
    <w:p w:rsidR="00717005" w:rsidRPr="006F2F5E" w:rsidRDefault="00717005" w:rsidP="00AE6A9C">
      <w:pPr>
        <w:spacing w:after="0"/>
        <w:rPr>
          <w:rFonts w:ascii="Arial Narrow" w:hAnsi="Arial Narrow"/>
        </w:rPr>
      </w:pPr>
    </w:p>
    <w:p w:rsidR="00141A09" w:rsidRPr="006F2F5E" w:rsidRDefault="00AE6A9C" w:rsidP="00AE6A9C">
      <w:pPr>
        <w:spacing w:after="0"/>
        <w:rPr>
          <w:rFonts w:ascii="Arial Narrow" w:hAnsi="Arial Narrow"/>
        </w:rPr>
      </w:pPr>
      <w:r w:rsidRPr="006F2F5E">
        <w:rPr>
          <w:rFonts w:ascii="Arial Narrow" w:hAnsi="Arial Narrow"/>
          <w:b/>
        </w:rPr>
        <w:t>COACH COMMENTARY</w:t>
      </w:r>
      <w:r w:rsidR="00141A09" w:rsidRPr="006F2F5E">
        <w:rPr>
          <w:rFonts w:ascii="Arial Narrow" w:hAnsi="Arial Narrow"/>
        </w:rPr>
        <w:t xml:space="preserve">: </w:t>
      </w:r>
    </w:p>
    <w:tbl>
      <w:tblPr>
        <w:tblStyle w:val="TableGrid"/>
        <w:tblW w:w="13855" w:type="dxa"/>
        <w:tblLook w:val="04A0" w:firstRow="1" w:lastRow="0" w:firstColumn="1" w:lastColumn="0" w:noHBand="0" w:noVBand="1"/>
      </w:tblPr>
      <w:tblGrid>
        <w:gridCol w:w="3415"/>
        <w:gridCol w:w="10440"/>
      </w:tblGrid>
      <w:tr w:rsidR="00141A09" w:rsidRPr="006F2F5E" w:rsidTr="006F2F5E">
        <w:tc>
          <w:tcPr>
            <w:tcW w:w="3415" w:type="dxa"/>
          </w:tcPr>
          <w:p w:rsidR="00141A09" w:rsidRPr="006F2F5E" w:rsidRDefault="00141A09" w:rsidP="00AE6A9C">
            <w:pPr>
              <w:rPr>
                <w:rFonts w:ascii="Arial Narrow" w:hAnsi="Arial Narrow"/>
              </w:rPr>
            </w:pPr>
            <w:r w:rsidRPr="006F2F5E">
              <w:rPr>
                <w:rFonts w:ascii="Arial Narrow" w:hAnsi="Arial Narrow"/>
                <w:b/>
              </w:rPr>
              <w:t xml:space="preserve">Team Chemistry: </w:t>
            </w:r>
          </w:p>
          <w:p w:rsidR="00141A09" w:rsidRPr="006F2F5E" w:rsidRDefault="00141A09" w:rsidP="006F2F5E">
            <w:pPr>
              <w:rPr>
                <w:rFonts w:ascii="Arial Narrow" w:hAnsi="Arial Narrow"/>
              </w:rPr>
            </w:pPr>
            <w:r w:rsidRPr="006F2F5E">
              <w:rPr>
                <w:rFonts w:ascii="Arial Narrow" w:hAnsi="Arial Narrow"/>
              </w:rPr>
              <w:t xml:space="preserve">How </w:t>
            </w:r>
            <w:r w:rsidR="00AE6A9C" w:rsidRPr="006F2F5E">
              <w:rPr>
                <w:rFonts w:ascii="Arial Narrow" w:hAnsi="Arial Narrow"/>
              </w:rPr>
              <w:t>does the team</w:t>
            </w:r>
            <w:r w:rsidRPr="006F2F5E">
              <w:rPr>
                <w:rFonts w:ascii="Arial Narrow" w:hAnsi="Arial Narrow"/>
              </w:rPr>
              <w:t xml:space="preserve"> play together? </w:t>
            </w:r>
            <w:r w:rsidR="006F2F5E" w:rsidRPr="006F2F5E">
              <w:rPr>
                <w:rFonts w:ascii="Arial Narrow" w:hAnsi="Arial Narrow"/>
              </w:rPr>
              <w:t>Do a</w:t>
            </w:r>
            <w:r w:rsidR="00AE6A9C" w:rsidRPr="006F2F5E">
              <w:rPr>
                <w:rFonts w:ascii="Arial Narrow" w:hAnsi="Arial Narrow"/>
              </w:rPr>
              <w:t xml:space="preserve">ll </w:t>
            </w:r>
            <w:r w:rsidRPr="006F2F5E">
              <w:rPr>
                <w:rFonts w:ascii="Arial Narrow" w:hAnsi="Arial Narrow"/>
              </w:rPr>
              <w:t xml:space="preserve">athletes consistently attend practice? </w:t>
            </w:r>
          </w:p>
        </w:tc>
        <w:tc>
          <w:tcPr>
            <w:tcW w:w="10440" w:type="dxa"/>
          </w:tcPr>
          <w:p w:rsidR="00141A09" w:rsidRPr="006F2F5E" w:rsidRDefault="006E220D" w:rsidP="00AE6A9C">
            <w:pPr>
              <w:rPr>
                <w:rFonts w:ascii="Arial Narrow" w:hAnsi="Arial Narrow"/>
                <w:b/>
              </w:rPr>
            </w:pPr>
            <w:r w:rsidRPr="006E220D">
              <w:rPr>
                <w:rFonts w:ascii="Arial Narrow" w:hAnsi="Arial Narrow"/>
              </w:rPr>
              <w:fldChar w:fldCharType="begin">
                <w:ffData>
                  <w:name w:val="Text90"/>
                  <w:enabled/>
                  <w:calcOnExit w:val="0"/>
                  <w:textInput/>
                </w:ffData>
              </w:fldChar>
            </w:r>
            <w:r w:rsidRPr="006E220D">
              <w:rPr>
                <w:rFonts w:ascii="Arial Narrow" w:hAnsi="Arial Narrow"/>
              </w:rPr>
              <w:instrText xml:space="preserve"> FORMTEXT </w:instrText>
            </w:r>
            <w:r w:rsidRPr="006E220D">
              <w:rPr>
                <w:rFonts w:ascii="Arial Narrow" w:hAnsi="Arial Narrow"/>
              </w:rPr>
            </w:r>
            <w:r w:rsidRPr="006E220D">
              <w:rPr>
                <w:rFonts w:ascii="Arial Narrow" w:hAnsi="Arial Narrow"/>
              </w:rPr>
              <w:fldChar w:fldCharType="separate"/>
            </w:r>
            <w:r w:rsidRPr="006E220D">
              <w:rPr>
                <w:rFonts w:ascii="Arial Narrow" w:hAnsi="Arial Narrow"/>
                <w:noProof/>
              </w:rPr>
              <w:t> </w:t>
            </w:r>
            <w:r w:rsidRPr="006E220D">
              <w:rPr>
                <w:rFonts w:ascii="Arial Narrow" w:hAnsi="Arial Narrow"/>
                <w:noProof/>
              </w:rPr>
              <w:t> </w:t>
            </w:r>
            <w:r w:rsidRPr="006E220D">
              <w:rPr>
                <w:rFonts w:ascii="Arial Narrow" w:hAnsi="Arial Narrow"/>
                <w:noProof/>
              </w:rPr>
              <w:t> </w:t>
            </w:r>
            <w:r w:rsidRPr="006E220D">
              <w:rPr>
                <w:rFonts w:ascii="Arial Narrow" w:hAnsi="Arial Narrow"/>
                <w:noProof/>
              </w:rPr>
              <w:t> </w:t>
            </w:r>
            <w:r w:rsidRPr="006E220D">
              <w:rPr>
                <w:rFonts w:ascii="Arial Narrow" w:hAnsi="Arial Narrow"/>
                <w:noProof/>
              </w:rPr>
              <w:t> </w:t>
            </w:r>
            <w:r w:rsidRPr="006E220D">
              <w:rPr>
                <w:rFonts w:ascii="Arial Narrow" w:hAnsi="Arial Narrow"/>
              </w:rPr>
              <w:fldChar w:fldCharType="end"/>
            </w:r>
          </w:p>
        </w:tc>
      </w:tr>
      <w:tr w:rsidR="00141A09" w:rsidRPr="006F2F5E" w:rsidTr="006F2F5E">
        <w:tc>
          <w:tcPr>
            <w:tcW w:w="3415" w:type="dxa"/>
          </w:tcPr>
          <w:p w:rsidR="00141A09" w:rsidRPr="006F2F5E" w:rsidRDefault="00141A09" w:rsidP="00AE6A9C">
            <w:pPr>
              <w:rPr>
                <w:rFonts w:ascii="Arial Narrow" w:hAnsi="Arial Narrow"/>
                <w:b/>
              </w:rPr>
            </w:pPr>
            <w:r w:rsidRPr="006F2F5E">
              <w:rPr>
                <w:rFonts w:ascii="Arial Narrow" w:hAnsi="Arial Narrow"/>
                <w:b/>
              </w:rPr>
              <w:t xml:space="preserve">Overall Assessment: </w:t>
            </w:r>
          </w:p>
          <w:p w:rsidR="00141A09" w:rsidRPr="006F2F5E" w:rsidRDefault="00AE6A9C" w:rsidP="00AE6A9C">
            <w:pPr>
              <w:rPr>
                <w:rFonts w:ascii="Arial Narrow" w:hAnsi="Arial Narrow"/>
              </w:rPr>
            </w:pPr>
            <w:r w:rsidRPr="006F2F5E">
              <w:rPr>
                <w:rFonts w:ascii="Arial Narrow" w:hAnsi="Arial Narrow"/>
              </w:rPr>
              <w:t>Describe key stand-out players and any additional information</w:t>
            </w:r>
          </w:p>
        </w:tc>
        <w:tc>
          <w:tcPr>
            <w:tcW w:w="10440" w:type="dxa"/>
          </w:tcPr>
          <w:p w:rsidR="00141A09" w:rsidRPr="006F2F5E" w:rsidRDefault="006E220D" w:rsidP="00AE6A9C">
            <w:pPr>
              <w:rPr>
                <w:rFonts w:ascii="Arial Narrow" w:hAnsi="Arial Narrow"/>
                <w:b/>
              </w:rPr>
            </w:pPr>
            <w:r w:rsidRPr="006E220D">
              <w:rPr>
                <w:rFonts w:ascii="Arial Narrow" w:hAnsi="Arial Narrow"/>
              </w:rPr>
              <w:fldChar w:fldCharType="begin">
                <w:ffData>
                  <w:name w:val="Text90"/>
                  <w:enabled/>
                  <w:calcOnExit w:val="0"/>
                  <w:textInput/>
                </w:ffData>
              </w:fldChar>
            </w:r>
            <w:r w:rsidRPr="006E220D">
              <w:rPr>
                <w:rFonts w:ascii="Arial Narrow" w:hAnsi="Arial Narrow"/>
              </w:rPr>
              <w:instrText xml:space="preserve"> FORMTEXT </w:instrText>
            </w:r>
            <w:r w:rsidRPr="006E220D">
              <w:rPr>
                <w:rFonts w:ascii="Arial Narrow" w:hAnsi="Arial Narrow"/>
              </w:rPr>
            </w:r>
            <w:r w:rsidRPr="006E220D">
              <w:rPr>
                <w:rFonts w:ascii="Arial Narrow" w:hAnsi="Arial Narrow"/>
              </w:rPr>
              <w:fldChar w:fldCharType="separate"/>
            </w:r>
            <w:r w:rsidRPr="006E220D">
              <w:rPr>
                <w:rFonts w:ascii="Arial Narrow" w:hAnsi="Arial Narrow"/>
                <w:noProof/>
              </w:rPr>
              <w:t> </w:t>
            </w:r>
            <w:r w:rsidRPr="006E220D">
              <w:rPr>
                <w:rFonts w:ascii="Arial Narrow" w:hAnsi="Arial Narrow"/>
                <w:noProof/>
              </w:rPr>
              <w:t> </w:t>
            </w:r>
            <w:r w:rsidRPr="006E220D">
              <w:rPr>
                <w:rFonts w:ascii="Arial Narrow" w:hAnsi="Arial Narrow"/>
                <w:noProof/>
              </w:rPr>
              <w:t> </w:t>
            </w:r>
            <w:r w:rsidRPr="006E220D">
              <w:rPr>
                <w:rFonts w:ascii="Arial Narrow" w:hAnsi="Arial Narrow"/>
                <w:noProof/>
              </w:rPr>
              <w:t> </w:t>
            </w:r>
            <w:r w:rsidRPr="006E220D">
              <w:rPr>
                <w:rFonts w:ascii="Arial Narrow" w:hAnsi="Arial Narrow"/>
                <w:noProof/>
              </w:rPr>
              <w:t> </w:t>
            </w:r>
            <w:r w:rsidRPr="006E220D">
              <w:rPr>
                <w:rFonts w:ascii="Arial Narrow" w:hAnsi="Arial Narrow"/>
              </w:rPr>
              <w:fldChar w:fldCharType="end"/>
            </w:r>
          </w:p>
        </w:tc>
      </w:tr>
      <w:tr w:rsidR="00141A09" w:rsidRPr="006F2F5E" w:rsidTr="006F2F5E">
        <w:tc>
          <w:tcPr>
            <w:tcW w:w="3415" w:type="dxa"/>
          </w:tcPr>
          <w:p w:rsidR="00141A09" w:rsidRPr="006F2F5E" w:rsidRDefault="00141A09" w:rsidP="00AE6A9C">
            <w:pPr>
              <w:rPr>
                <w:rFonts w:ascii="Arial Narrow" w:hAnsi="Arial Narrow"/>
              </w:rPr>
            </w:pPr>
            <w:r w:rsidRPr="006F2F5E">
              <w:rPr>
                <w:rFonts w:ascii="Arial Narrow" w:hAnsi="Arial Narrow"/>
                <w:b/>
              </w:rPr>
              <w:t xml:space="preserve">Player Physique: </w:t>
            </w:r>
          </w:p>
          <w:p w:rsidR="00141A09" w:rsidRPr="006F2F5E" w:rsidRDefault="00141A09" w:rsidP="00AE6A9C">
            <w:pPr>
              <w:rPr>
                <w:rFonts w:ascii="Arial Narrow" w:hAnsi="Arial Narrow"/>
              </w:rPr>
            </w:pPr>
            <w:r w:rsidRPr="006F2F5E">
              <w:rPr>
                <w:rFonts w:ascii="Arial Narrow" w:hAnsi="Arial Narrow"/>
              </w:rPr>
              <w:t>Identify any players 6’ or greater that ca</w:t>
            </w:r>
            <w:r w:rsidR="00AE6A9C" w:rsidRPr="006F2F5E">
              <w:rPr>
                <w:rFonts w:ascii="Arial Narrow" w:hAnsi="Arial Narrow"/>
              </w:rPr>
              <w:t>n use height to their advantage</w:t>
            </w:r>
          </w:p>
        </w:tc>
        <w:tc>
          <w:tcPr>
            <w:tcW w:w="10440" w:type="dxa"/>
          </w:tcPr>
          <w:p w:rsidR="00141A09" w:rsidRPr="006F2F5E" w:rsidRDefault="006E220D" w:rsidP="00AE6A9C">
            <w:pPr>
              <w:rPr>
                <w:rFonts w:ascii="Arial Narrow" w:hAnsi="Arial Narrow"/>
                <w:b/>
              </w:rPr>
            </w:pPr>
            <w:r w:rsidRPr="006E220D">
              <w:rPr>
                <w:rFonts w:ascii="Arial Narrow" w:hAnsi="Arial Narrow"/>
              </w:rPr>
              <w:fldChar w:fldCharType="begin">
                <w:ffData>
                  <w:name w:val="Text90"/>
                  <w:enabled/>
                  <w:calcOnExit w:val="0"/>
                  <w:textInput/>
                </w:ffData>
              </w:fldChar>
            </w:r>
            <w:r w:rsidRPr="006E220D">
              <w:rPr>
                <w:rFonts w:ascii="Arial Narrow" w:hAnsi="Arial Narrow"/>
              </w:rPr>
              <w:instrText xml:space="preserve"> FORMTEXT </w:instrText>
            </w:r>
            <w:r w:rsidRPr="006E220D">
              <w:rPr>
                <w:rFonts w:ascii="Arial Narrow" w:hAnsi="Arial Narrow"/>
              </w:rPr>
            </w:r>
            <w:r w:rsidRPr="006E220D">
              <w:rPr>
                <w:rFonts w:ascii="Arial Narrow" w:hAnsi="Arial Narrow"/>
              </w:rPr>
              <w:fldChar w:fldCharType="separate"/>
            </w:r>
            <w:r w:rsidRPr="006E220D">
              <w:rPr>
                <w:rFonts w:ascii="Arial Narrow" w:hAnsi="Arial Narrow"/>
                <w:noProof/>
              </w:rPr>
              <w:t> </w:t>
            </w:r>
            <w:r w:rsidRPr="006E220D">
              <w:rPr>
                <w:rFonts w:ascii="Arial Narrow" w:hAnsi="Arial Narrow"/>
                <w:noProof/>
              </w:rPr>
              <w:t> </w:t>
            </w:r>
            <w:r w:rsidRPr="006E220D">
              <w:rPr>
                <w:rFonts w:ascii="Arial Narrow" w:hAnsi="Arial Narrow"/>
                <w:noProof/>
              </w:rPr>
              <w:t> </w:t>
            </w:r>
            <w:r w:rsidRPr="006E220D">
              <w:rPr>
                <w:rFonts w:ascii="Arial Narrow" w:hAnsi="Arial Narrow"/>
                <w:noProof/>
              </w:rPr>
              <w:t> </w:t>
            </w:r>
            <w:r w:rsidRPr="006E220D">
              <w:rPr>
                <w:rFonts w:ascii="Arial Narrow" w:hAnsi="Arial Narrow"/>
                <w:noProof/>
              </w:rPr>
              <w:t> </w:t>
            </w:r>
            <w:r w:rsidRPr="006E220D">
              <w:rPr>
                <w:rFonts w:ascii="Arial Narrow" w:hAnsi="Arial Narrow"/>
              </w:rPr>
              <w:fldChar w:fldCharType="end"/>
            </w:r>
          </w:p>
        </w:tc>
      </w:tr>
    </w:tbl>
    <w:p w:rsidR="00204736" w:rsidRPr="006F2F5E" w:rsidRDefault="00141A09" w:rsidP="00AE6A9C">
      <w:pPr>
        <w:spacing w:after="0"/>
        <w:rPr>
          <w:rFonts w:ascii="Arial Narrow" w:hAnsi="Arial Narrow"/>
          <w:b/>
        </w:rPr>
      </w:pPr>
      <w:r w:rsidRPr="006F2F5E">
        <w:rPr>
          <w:rFonts w:ascii="Arial Narrow" w:hAnsi="Arial Narrow"/>
          <w:b/>
        </w:rPr>
        <w:br w:type="page"/>
      </w:r>
    </w:p>
    <w:tbl>
      <w:tblPr>
        <w:tblStyle w:val="TableGrid"/>
        <w:tblW w:w="14613" w:type="dxa"/>
        <w:tblLook w:val="04A0" w:firstRow="1" w:lastRow="0" w:firstColumn="1" w:lastColumn="0" w:noHBand="0" w:noVBand="1"/>
      </w:tblPr>
      <w:tblGrid>
        <w:gridCol w:w="573"/>
        <w:gridCol w:w="1440"/>
        <w:gridCol w:w="2520"/>
        <w:gridCol w:w="2520"/>
        <w:gridCol w:w="2520"/>
        <w:gridCol w:w="2520"/>
        <w:gridCol w:w="2520"/>
      </w:tblGrid>
      <w:tr w:rsidR="006F2F5E" w:rsidRPr="006F2F5E" w:rsidTr="006F2F5E">
        <w:tc>
          <w:tcPr>
            <w:tcW w:w="573" w:type="dxa"/>
          </w:tcPr>
          <w:p w:rsidR="00204736" w:rsidRPr="006F2F5E" w:rsidRDefault="00204736" w:rsidP="00AE6A9C">
            <w:pPr>
              <w:rPr>
                <w:rFonts w:ascii="Arial Narrow" w:hAnsi="Arial Narrow"/>
              </w:rPr>
            </w:pPr>
          </w:p>
        </w:tc>
        <w:tc>
          <w:tcPr>
            <w:tcW w:w="1440" w:type="dxa"/>
            <w:vAlign w:val="center"/>
          </w:tcPr>
          <w:p w:rsidR="00204736" w:rsidRPr="006F2F5E" w:rsidRDefault="00204736" w:rsidP="00AE6A9C">
            <w:pPr>
              <w:jc w:val="center"/>
              <w:rPr>
                <w:rFonts w:ascii="Arial Narrow" w:hAnsi="Arial Narrow"/>
                <w:b/>
              </w:rPr>
            </w:pPr>
            <w:r w:rsidRPr="006F2F5E">
              <w:rPr>
                <w:rFonts w:ascii="Arial Narrow" w:hAnsi="Arial Narrow"/>
                <w:b/>
              </w:rPr>
              <w:t>Point Values</w:t>
            </w:r>
          </w:p>
        </w:tc>
        <w:tc>
          <w:tcPr>
            <w:tcW w:w="2520" w:type="dxa"/>
            <w:vAlign w:val="center"/>
          </w:tcPr>
          <w:p w:rsidR="00204736" w:rsidRPr="006F2F5E" w:rsidRDefault="00204736" w:rsidP="00AE6A9C">
            <w:pPr>
              <w:jc w:val="center"/>
              <w:rPr>
                <w:rFonts w:ascii="Arial Narrow" w:hAnsi="Arial Narrow"/>
                <w:b/>
              </w:rPr>
            </w:pPr>
            <w:r w:rsidRPr="006F2F5E">
              <w:rPr>
                <w:rFonts w:ascii="Arial Narrow" w:hAnsi="Arial Narrow"/>
                <w:b/>
              </w:rPr>
              <w:t>1</w:t>
            </w:r>
            <w:r w:rsidR="00141A09" w:rsidRPr="006F2F5E">
              <w:rPr>
                <w:rFonts w:ascii="Arial Narrow" w:hAnsi="Arial Narrow"/>
                <w:b/>
              </w:rPr>
              <w:t xml:space="preserve"> – 2</w:t>
            </w:r>
          </w:p>
        </w:tc>
        <w:tc>
          <w:tcPr>
            <w:tcW w:w="2520" w:type="dxa"/>
            <w:vAlign w:val="center"/>
          </w:tcPr>
          <w:p w:rsidR="00204736" w:rsidRPr="006F2F5E" w:rsidRDefault="00141A09" w:rsidP="00AE6A9C">
            <w:pPr>
              <w:jc w:val="center"/>
              <w:rPr>
                <w:rFonts w:ascii="Arial Narrow" w:hAnsi="Arial Narrow"/>
                <w:b/>
              </w:rPr>
            </w:pPr>
            <w:r w:rsidRPr="006F2F5E">
              <w:rPr>
                <w:rFonts w:ascii="Arial Narrow" w:hAnsi="Arial Narrow"/>
                <w:b/>
              </w:rPr>
              <w:t>3 – 4</w:t>
            </w:r>
          </w:p>
        </w:tc>
        <w:tc>
          <w:tcPr>
            <w:tcW w:w="2520" w:type="dxa"/>
            <w:vAlign w:val="center"/>
          </w:tcPr>
          <w:p w:rsidR="00204736" w:rsidRPr="006F2F5E" w:rsidRDefault="00141A09" w:rsidP="00AE6A9C">
            <w:pPr>
              <w:jc w:val="center"/>
              <w:rPr>
                <w:rFonts w:ascii="Arial Narrow" w:hAnsi="Arial Narrow"/>
                <w:b/>
              </w:rPr>
            </w:pPr>
            <w:r w:rsidRPr="006F2F5E">
              <w:rPr>
                <w:rFonts w:ascii="Arial Narrow" w:hAnsi="Arial Narrow"/>
                <w:b/>
              </w:rPr>
              <w:t>5 – 6</w:t>
            </w:r>
          </w:p>
        </w:tc>
        <w:tc>
          <w:tcPr>
            <w:tcW w:w="2520" w:type="dxa"/>
            <w:vAlign w:val="center"/>
          </w:tcPr>
          <w:p w:rsidR="00204736" w:rsidRPr="006F2F5E" w:rsidRDefault="00141A09" w:rsidP="00AE6A9C">
            <w:pPr>
              <w:jc w:val="center"/>
              <w:rPr>
                <w:rFonts w:ascii="Arial Narrow" w:hAnsi="Arial Narrow"/>
                <w:b/>
              </w:rPr>
            </w:pPr>
            <w:r w:rsidRPr="006F2F5E">
              <w:rPr>
                <w:rFonts w:ascii="Arial Narrow" w:hAnsi="Arial Narrow"/>
                <w:b/>
              </w:rPr>
              <w:t>7 – 8</w:t>
            </w:r>
          </w:p>
        </w:tc>
        <w:tc>
          <w:tcPr>
            <w:tcW w:w="2520" w:type="dxa"/>
            <w:vAlign w:val="center"/>
          </w:tcPr>
          <w:p w:rsidR="00204736" w:rsidRPr="006F2F5E" w:rsidRDefault="00141A09" w:rsidP="00AE6A9C">
            <w:pPr>
              <w:jc w:val="center"/>
              <w:rPr>
                <w:rFonts w:ascii="Arial Narrow" w:hAnsi="Arial Narrow"/>
                <w:b/>
              </w:rPr>
            </w:pPr>
            <w:r w:rsidRPr="006F2F5E">
              <w:rPr>
                <w:rFonts w:ascii="Arial Narrow" w:hAnsi="Arial Narrow"/>
                <w:b/>
              </w:rPr>
              <w:t>9 - 10</w:t>
            </w:r>
          </w:p>
        </w:tc>
      </w:tr>
      <w:tr w:rsidR="006F2F5E" w:rsidRPr="006F2F5E" w:rsidTr="006F2F5E">
        <w:tc>
          <w:tcPr>
            <w:tcW w:w="573" w:type="dxa"/>
            <w:vMerge w:val="restart"/>
            <w:textDirection w:val="btLr"/>
            <w:vAlign w:val="center"/>
          </w:tcPr>
          <w:p w:rsidR="00AE6A9C" w:rsidRPr="006F2F5E" w:rsidRDefault="00AE6A9C" w:rsidP="00AE6A9C">
            <w:pPr>
              <w:ind w:left="113" w:right="113"/>
              <w:jc w:val="center"/>
              <w:rPr>
                <w:rFonts w:ascii="Arial Narrow" w:hAnsi="Arial Narrow"/>
              </w:rPr>
            </w:pPr>
            <w:r w:rsidRPr="006F2F5E">
              <w:rPr>
                <w:rFonts w:ascii="Arial Narrow" w:hAnsi="Arial Narrow"/>
              </w:rPr>
              <w:t>OFFENSE</w:t>
            </w:r>
          </w:p>
        </w:tc>
        <w:tc>
          <w:tcPr>
            <w:tcW w:w="1440" w:type="dxa"/>
            <w:vAlign w:val="center"/>
          </w:tcPr>
          <w:p w:rsidR="00AE6A9C" w:rsidRPr="006F2F5E" w:rsidRDefault="00AE6A9C" w:rsidP="00AE6A9C">
            <w:pPr>
              <w:jc w:val="center"/>
              <w:rPr>
                <w:rFonts w:ascii="Arial Narrow" w:hAnsi="Arial Narrow"/>
              </w:rPr>
            </w:pPr>
            <w:r w:rsidRPr="006F2F5E">
              <w:rPr>
                <w:rFonts w:ascii="Arial Narrow" w:hAnsi="Arial Narrow"/>
              </w:rPr>
              <w:t>Ball Handling</w:t>
            </w:r>
          </w:p>
        </w:tc>
        <w:tc>
          <w:tcPr>
            <w:tcW w:w="2520" w:type="dxa"/>
            <w:vAlign w:val="center"/>
          </w:tcPr>
          <w:p w:rsidR="00AE6A9C" w:rsidRPr="006F2F5E" w:rsidRDefault="00AE6A9C" w:rsidP="00AE6A9C">
            <w:pPr>
              <w:jc w:val="center"/>
              <w:rPr>
                <w:rFonts w:ascii="Arial Narrow" w:hAnsi="Arial Narrow"/>
              </w:rPr>
            </w:pPr>
            <w:r w:rsidRPr="006F2F5E">
              <w:rPr>
                <w:rFonts w:ascii="Arial Narrow" w:hAnsi="Arial Narrow"/>
              </w:rPr>
              <w:t>Has difficulty controlling/ protecting dribble; may be  called for double-dribble/walk</w:t>
            </w:r>
          </w:p>
        </w:tc>
        <w:tc>
          <w:tcPr>
            <w:tcW w:w="2520" w:type="dxa"/>
            <w:vAlign w:val="center"/>
          </w:tcPr>
          <w:p w:rsidR="00AE6A9C" w:rsidRPr="006F2F5E" w:rsidRDefault="00AE6A9C" w:rsidP="00AE6A9C">
            <w:pPr>
              <w:jc w:val="center"/>
              <w:rPr>
                <w:rFonts w:ascii="Arial Narrow" w:hAnsi="Arial Narrow"/>
              </w:rPr>
            </w:pPr>
            <w:r w:rsidRPr="006F2F5E">
              <w:rPr>
                <w:rFonts w:ascii="Arial Narrow" w:hAnsi="Arial Narrow"/>
              </w:rPr>
              <w:t>Has some limited ball handling skills mostly with dominant hand</w:t>
            </w:r>
          </w:p>
        </w:tc>
        <w:tc>
          <w:tcPr>
            <w:tcW w:w="2520" w:type="dxa"/>
            <w:vAlign w:val="center"/>
          </w:tcPr>
          <w:p w:rsidR="00AE6A9C" w:rsidRPr="006F2F5E" w:rsidRDefault="00AE6A9C" w:rsidP="00AE6A9C">
            <w:pPr>
              <w:jc w:val="center"/>
              <w:rPr>
                <w:rFonts w:ascii="Arial Narrow" w:hAnsi="Arial Narrow"/>
              </w:rPr>
            </w:pPr>
            <w:r w:rsidRPr="006F2F5E">
              <w:rPr>
                <w:rFonts w:ascii="Arial Narrow" w:hAnsi="Arial Narrow"/>
              </w:rPr>
              <w:t>Can control/protect dribble with dominant hand regularly and occasionally with off hand</w:t>
            </w:r>
          </w:p>
        </w:tc>
        <w:tc>
          <w:tcPr>
            <w:tcW w:w="2520" w:type="dxa"/>
            <w:vAlign w:val="center"/>
          </w:tcPr>
          <w:p w:rsidR="00AE6A9C" w:rsidRPr="006F2F5E" w:rsidRDefault="00AE6A9C" w:rsidP="00AE6A9C">
            <w:pPr>
              <w:jc w:val="center"/>
              <w:rPr>
                <w:rFonts w:ascii="Arial Narrow" w:hAnsi="Arial Narrow"/>
              </w:rPr>
            </w:pPr>
            <w:r w:rsidRPr="006F2F5E">
              <w:rPr>
                <w:rFonts w:ascii="Arial Narrow" w:hAnsi="Arial Narrow"/>
              </w:rPr>
              <w:t>Can handle ball with both hands and occasionally switch speeds/direction while maintaining dribble</w:t>
            </w:r>
          </w:p>
        </w:tc>
        <w:tc>
          <w:tcPr>
            <w:tcW w:w="2520" w:type="dxa"/>
            <w:vAlign w:val="center"/>
          </w:tcPr>
          <w:p w:rsidR="00AE6A9C" w:rsidRPr="006F2F5E" w:rsidRDefault="00AE6A9C" w:rsidP="00AE6A9C">
            <w:pPr>
              <w:jc w:val="center"/>
              <w:rPr>
                <w:rFonts w:ascii="Arial Narrow" w:hAnsi="Arial Narrow"/>
              </w:rPr>
            </w:pPr>
            <w:r w:rsidRPr="006F2F5E">
              <w:rPr>
                <w:rFonts w:ascii="Arial Narrow" w:hAnsi="Arial Narrow"/>
              </w:rPr>
              <w:t>Has ability to go either direction on the dribble; proficient with controlling/ protecting dribble</w:t>
            </w:r>
          </w:p>
        </w:tc>
      </w:tr>
      <w:tr w:rsidR="006F2F5E" w:rsidRPr="006F2F5E" w:rsidTr="006F2F5E">
        <w:tc>
          <w:tcPr>
            <w:tcW w:w="573" w:type="dxa"/>
            <w:vMerge/>
          </w:tcPr>
          <w:p w:rsidR="00AE6A9C" w:rsidRPr="006F2F5E" w:rsidRDefault="00AE6A9C" w:rsidP="00AE6A9C">
            <w:pPr>
              <w:rPr>
                <w:rFonts w:ascii="Arial Narrow" w:hAnsi="Arial Narrow"/>
              </w:rPr>
            </w:pPr>
          </w:p>
        </w:tc>
        <w:tc>
          <w:tcPr>
            <w:tcW w:w="1440" w:type="dxa"/>
            <w:vAlign w:val="center"/>
          </w:tcPr>
          <w:p w:rsidR="00AE6A9C" w:rsidRPr="006F2F5E" w:rsidRDefault="00AE6A9C" w:rsidP="00AE6A9C">
            <w:pPr>
              <w:jc w:val="center"/>
              <w:rPr>
                <w:rFonts w:ascii="Arial Narrow" w:hAnsi="Arial Narrow"/>
              </w:rPr>
            </w:pPr>
            <w:r w:rsidRPr="006F2F5E">
              <w:rPr>
                <w:rFonts w:ascii="Arial Narrow" w:hAnsi="Arial Narrow"/>
              </w:rPr>
              <w:t>Passing</w:t>
            </w:r>
          </w:p>
        </w:tc>
        <w:tc>
          <w:tcPr>
            <w:tcW w:w="2520" w:type="dxa"/>
            <w:vAlign w:val="center"/>
          </w:tcPr>
          <w:p w:rsidR="00AE6A9C" w:rsidRPr="006F2F5E" w:rsidRDefault="00AE6A9C" w:rsidP="00AE6A9C">
            <w:pPr>
              <w:jc w:val="center"/>
              <w:rPr>
                <w:rFonts w:ascii="Arial Narrow" w:hAnsi="Arial Narrow"/>
              </w:rPr>
            </w:pPr>
            <w:r w:rsidRPr="006F2F5E">
              <w:rPr>
                <w:rFonts w:ascii="Arial Narrow" w:hAnsi="Arial Narrow"/>
              </w:rPr>
              <w:t>Has difficulty completing/receiving short passes; rarely creates a passing lane</w:t>
            </w:r>
          </w:p>
        </w:tc>
        <w:tc>
          <w:tcPr>
            <w:tcW w:w="2520" w:type="dxa"/>
            <w:vAlign w:val="center"/>
          </w:tcPr>
          <w:p w:rsidR="00AE6A9C" w:rsidRPr="006F2F5E" w:rsidRDefault="00AE6A9C" w:rsidP="00AE6A9C">
            <w:pPr>
              <w:jc w:val="center"/>
              <w:rPr>
                <w:rFonts w:ascii="Arial Narrow" w:hAnsi="Arial Narrow"/>
              </w:rPr>
            </w:pPr>
            <w:r w:rsidRPr="006F2F5E">
              <w:rPr>
                <w:rFonts w:ascii="Arial Narrow" w:hAnsi="Arial Narrow"/>
              </w:rPr>
              <w:t>Can occasionally complete/receive passes to/from teammates with token defensive pressure</w:t>
            </w:r>
          </w:p>
        </w:tc>
        <w:tc>
          <w:tcPr>
            <w:tcW w:w="2520" w:type="dxa"/>
            <w:vAlign w:val="center"/>
          </w:tcPr>
          <w:p w:rsidR="00AE6A9C" w:rsidRPr="006F2F5E" w:rsidRDefault="00AE6A9C" w:rsidP="00AE6A9C">
            <w:pPr>
              <w:jc w:val="center"/>
              <w:rPr>
                <w:rFonts w:ascii="Arial Narrow" w:hAnsi="Arial Narrow"/>
              </w:rPr>
            </w:pPr>
            <w:r w:rsidRPr="006F2F5E">
              <w:rPr>
                <w:rFonts w:ascii="Arial Narrow" w:hAnsi="Arial Narrow"/>
              </w:rPr>
              <w:t>Regularly completes/receives passes; occasionally creates a passing lane</w:t>
            </w:r>
          </w:p>
        </w:tc>
        <w:tc>
          <w:tcPr>
            <w:tcW w:w="2520" w:type="dxa"/>
            <w:vAlign w:val="center"/>
          </w:tcPr>
          <w:p w:rsidR="00AE6A9C" w:rsidRPr="006F2F5E" w:rsidRDefault="00AE6A9C" w:rsidP="00AE6A9C">
            <w:pPr>
              <w:jc w:val="center"/>
              <w:rPr>
                <w:rFonts w:ascii="Arial Narrow" w:hAnsi="Arial Narrow"/>
              </w:rPr>
            </w:pPr>
            <w:r w:rsidRPr="006F2F5E">
              <w:rPr>
                <w:rFonts w:ascii="Arial Narrow" w:hAnsi="Arial Narrow"/>
              </w:rPr>
              <w:t>Consistently completes/receives passes; regularly creates passing lanes</w:t>
            </w:r>
          </w:p>
        </w:tc>
        <w:tc>
          <w:tcPr>
            <w:tcW w:w="2520" w:type="dxa"/>
            <w:vAlign w:val="center"/>
          </w:tcPr>
          <w:p w:rsidR="00AE6A9C" w:rsidRPr="006F2F5E" w:rsidRDefault="00AE6A9C" w:rsidP="00AE6A9C">
            <w:pPr>
              <w:jc w:val="center"/>
              <w:rPr>
                <w:rFonts w:ascii="Arial Narrow" w:hAnsi="Arial Narrow"/>
              </w:rPr>
            </w:pPr>
            <w:r w:rsidRPr="006F2F5E">
              <w:rPr>
                <w:rFonts w:ascii="Arial Narrow" w:hAnsi="Arial Narrow"/>
              </w:rPr>
              <w:t>Controls game with advanced passing; consistently creates passing lanes</w:t>
            </w:r>
          </w:p>
        </w:tc>
      </w:tr>
      <w:tr w:rsidR="006F2F5E" w:rsidRPr="006F2F5E" w:rsidTr="006F2F5E">
        <w:tc>
          <w:tcPr>
            <w:tcW w:w="573" w:type="dxa"/>
            <w:vMerge/>
          </w:tcPr>
          <w:p w:rsidR="00AE6A9C" w:rsidRPr="006F2F5E" w:rsidRDefault="00AE6A9C" w:rsidP="00AE6A9C">
            <w:pPr>
              <w:rPr>
                <w:rFonts w:ascii="Arial Narrow" w:hAnsi="Arial Narrow"/>
              </w:rPr>
            </w:pPr>
          </w:p>
        </w:tc>
        <w:tc>
          <w:tcPr>
            <w:tcW w:w="1440" w:type="dxa"/>
            <w:vAlign w:val="center"/>
          </w:tcPr>
          <w:p w:rsidR="00AE6A9C" w:rsidRPr="006F2F5E" w:rsidRDefault="00AE6A9C" w:rsidP="00AE6A9C">
            <w:pPr>
              <w:jc w:val="center"/>
              <w:rPr>
                <w:rFonts w:ascii="Arial Narrow" w:hAnsi="Arial Narrow"/>
              </w:rPr>
            </w:pPr>
            <w:r w:rsidRPr="006F2F5E">
              <w:rPr>
                <w:rFonts w:ascii="Arial Narrow" w:hAnsi="Arial Narrow"/>
              </w:rPr>
              <w:t>Shooting</w:t>
            </w:r>
          </w:p>
        </w:tc>
        <w:tc>
          <w:tcPr>
            <w:tcW w:w="2520" w:type="dxa"/>
            <w:vAlign w:val="center"/>
          </w:tcPr>
          <w:p w:rsidR="00AE6A9C" w:rsidRPr="006F2F5E" w:rsidRDefault="00AE6A9C" w:rsidP="00AE6A9C">
            <w:pPr>
              <w:jc w:val="center"/>
              <w:rPr>
                <w:rFonts w:ascii="Arial Narrow" w:hAnsi="Arial Narrow"/>
              </w:rPr>
            </w:pPr>
            <w:r w:rsidRPr="006F2F5E">
              <w:rPr>
                <w:rFonts w:ascii="Arial Narrow" w:hAnsi="Arial Narrow"/>
              </w:rPr>
              <w:t>Limited shooting range, selection, and form; mostly from within FT lane; low FT %</w:t>
            </w:r>
          </w:p>
        </w:tc>
        <w:tc>
          <w:tcPr>
            <w:tcW w:w="2520" w:type="dxa"/>
            <w:vAlign w:val="center"/>
          </w:tcPr>
          <w:p w:rsidR="00AE6A9C" w:rsidRPr="006F2F5E" w:rsidRDefault="006F2F5E" w:rsidP="00AE6A9C">
            <w:pPr>
              <w:jc w:val="center"/>
              <w:rPr>
                <w:rFonts w:ascii="Arial Narrow" w:hAnsi="Arial Narrow"/>
              </w:rPr>
            </w:pPr>
            <w:r w:rsidRPr="006F2F5E">
              <w:rPr>
                <w:rFonts w:ascii="Arial Narrow" w:hAnsi="Arial Narrow"/>
              </w:rPr>
              <w:t>Makes</w:t>
            </w:r>
            <w:r w:rsidR="00AE6A9C" w:rsidRPr="006F2F5E">
              <w:rPr>
                <w:rFonts w:ascii="Arial Narrow" w:hAnsi="Arial Narrow"/>
              </w:rPr>
              <w:t xml:space="preserve"> shots inside lan</w:t>
            </w:r>
            <w:r w:rsidRPr="006F2F5E">
              <w:rPr>
                <w:rFonts w:ascii="Arial Narrow" w:hAnsi="Arial Narrow"/>
              </w:rPr>
              <w:t>e + occasionally attempts</w:t>
            </w:r>
            <w:r w:rsidR="00AE6A9C" w:rsidRPr="006F2F5E">
              <w:rPr>
                <w:rFonts w:ascii="Arial Narrow" w:hAnsi="Arial Narrow"/>
              </w:rPr>
              <w:t xml:space="preserve"> mid-range jump shot; fair shot selection; FT% 30&lt;</w:t>
            </w:r>
          </w:p>
        </w:tc>
        <w:tc>
          <w:tcPr>
            <w:tcW w:w="2520" w:type="dxa"/>
            <w:vAlign w:val="center"/>
          </w:tcPr>
          <w:p w:rsidR="00AE6A9C" w:rsidRPr="006F2F5E" w:rsidRDefault="00AE6A9C" w:rsidP="00AE6A9C">
            <w:pPr>
              <w:jc w:val="center"/>
              <w:rPr>
                <w:rFonts w:ascii="Arial Narrow" w:hAnsi="Arial Narrow"/>
              </w:rPr>
            </w:pPr>
            <w:r w:rsidRPr="006F2F5E">
              <w:rPr>
                <w:rFonts w:ascii="Arial Narrow" w:hAnsi="Arial Narrow"/>
              </w:rPr>
              <w:t xml:space="preserve">Can make some mid-range jump shots; rarely attempts 3-pointers; fair shot selection; FT 30%+ </w:t>
            </w:r>
          </w:p>
        </w:tc>
        <w:tc>
          <w:tcPr>
            <w:tcW w:w="2520" w:type="dxa"/>
            <w:vAlign w:val="center"/>
          </w:tcPr>
          <w:p w:rsidR="00AE6A9C" w:rsidRPr="006F2F5E" w:rsidRDefault="006F2F5E" w:rsidP="006F2F5E">
            <w:pPr>
              <w:jc w:val="center"/>
              <w:rPr>
                <w:rFonts w:ascii="Arial Narrow" w:hAnsi="Arial Narrow"/>
              </w:rPr>
            </w:pPr>
            <w:r w:rsidRPr="006F2F5E">
              <w:rPr>
                <w:rFonts w:ascii="Arial Narrow" w:hAnsi="Arial Narrow"/>
              </w:rPr>
              <w:t xml:space="preserve">Capable in </w:t>
            </w:r>
            <w:r w:rsidR="00AE6A9C" w:rsidRPr="006F2F5E">
              <w:rPr>
                <w:rFonts w:ascii="Arial Narrow" w:hAnsi="Arial Narrow"/>
              </w:rPr>
              <w:t xml:space="preserve">mid-range jump shots and some 3-pointers; has good shot selection; </w:t>
            </w:r>
            <w:r w:rsidRPr="006F2F5E">
              <w:rPr>
                <w:rFonts w:ascii="Arial Narrow" w:hAnsi="Arial Narrow"/>
              </w:rPr>
              <w:t>FT 40%+</w:t>
            </w:r>
          </w:p>
        </w:tc>
        <w:tc>
          <w:tcPr>
            <w:tcW w:w="2520" w:type="dxa"/>
            <w:vAlign w:val="center"/>
          </w:tcPr>
          <w:p w:rsidR="00AE6A9C" w:rsidRPr="006F2F5E" w:rsidRDefault="00AE6A9C" w:rsidP="006F2F5E">
            <w:pPr>
              <w:jc w:val="center"/>
              <w:rPr>
                <w:rFonts w:ascii="Arial Narrow" w:hAnsi="Arial Narrow"/>
              </w:rPr>
            </w:pPr>
            <w:r w:rsidRPr="006F2F5E">
              <w:rPr>
                <w:rFonts w:ascii="Arial Narrow" w:hAnsi="Arial Narrow"/>
              </w:rPr>
              <w:t xml:space="preserve">Proficient in creating own shot; makes contested shots; </w:t>
            </w:r>
            <w:r w:rsidR="006F2F5E" w:rsidRPr="006F2F5E">
              <w:rPr>
                <w:rFonts w:ascii="Arial Narrow" w:hAnsi="Arial Narrow"/>
              </w:rPr>
              <w:t>C</w:t>
            </w:r>
            <w:r w:rsidRPr="006F2F5E">
              <w:rPr>
                <w:rFonts w:ascii="Arial Narrow" w:hAnsi="Arial Narrow"/>
              </w:rPr>
              <w:t xml:space="preserve">onsistent </w:t>
            </w:r>
            <w:r w:rsidR="006F2F5E" w:rsidRPr="006F2F5E">
              <w:rPr>
                <w:rFonts w:ascii="Arial Narrow" w:hAnsi="Arial Narrow"/>
              </w:rPr>
              <w:t>3-point; FT 50%+</w:t>
            </w:r>
          </w:p>
        </w:tc>
      </w:tr>
      <w:tr w:rsidR="006F2F5E" w:rsidRPr="006F2F5E" w:rsidTr="006F2F5E">
        <w:tc>
          <w:tcPr>
            <w:tcW w:w="573" w:type="dxa"/>
            <w:vMerge w:val="restart"/>
            <w:textDirection w:val="btLr"/>
            <w:vAlign w:val="center"/>
          </w:tcPr>
          <w:p w:rsidR="00AE6A9C" w:rsidRPr="006F2F5E" w:rsidRDefault="00AE6A9C" w:rsidP="00AE6A9C">
            <w:pPr>
              <w:ind w:left="113" w:right="113"/>
              <w:jc w:val="center"/>
              <w:rPr>
                <w:rFonts w:ascii="Arial Narrow" w:hAnsi="Arial Narrow"/>
              </w:rPr>
            </w:pPr>
            <w:r w:rsidRPr="006F2F5E">
              <w:rPr>
                <w:rFonts w:ascii="Arial Narrow" w:hAnsi="Arial Narrow"/>
              </w:rPr>
              <w:t>DEFENSE</w:t>
            </w:r>
          </w:p>
        </w:tc>
        <w:tc>
          <w:tcPr>
            <w:tcW w:w="1440" w:type="dxa"/>
            <w:vAlign w:val="center"/>
          </w:tcPr>
          <w:p w:rsidR="00AE6A9C" w:rsidRPr="006F2F5E" w:rsidRDefault="00AE6A9C" w:rsidP="00AE6A9C">
            <w:pPr>
              <w:jc w:val="center"/>
              <w:rPr>
                <w:rFonts w:ascii="Arial Narrow" w:hAnsi="Arial Narrow"/>
              </w:rPr>
            </w:pPr>
            <w:r w:rsidRPr="006F2F5E">
              <w:rPr>
                <w:rFonts w:ascii="Arial Narrow" w:hAnsi="Arial Narrow"/>
              </w:rPr>
              <w:t>Rebounding Fundamentals</w:t>
            </w:r>
          </w:p>
        </w:tc>
        <w:tc>
          <w:tcPr>
            <w:tcW w:w="2520" w:type="dxa"/>
            <w:vAlign w:val="center"/>
          </w:tcPr>
          <w:p w:rsidR="00AE6A9C" w:rsidRPr="006F2F5E" w:rsidRDefault="00AE6A9C" w:rsidP="00EE2145">
            <w:pPr>
              <w:jc w:val="center"/>
              <w:rPr>
                <w:rFonts w:ascii="Arial Narrow" w:hAnsi="Arial Narrow"/>
              </w:rPr>
            </w:pPr>
            <w:r w:rsidRPr="006F2F5E">
              <w:rPr>
                <w:rFonts w:ascii="Arial Narrow" w:hAnsi="Arial Narrow"/>
              </w:rPr>
              <w:t>Min</w:t>
            </w:r>
            <w:r w:rsidR="00EE2145" w:rsidRPr="006F2F5E">
              <w:rPr>
                <w:rFonts w:ascii="Arial Narrow" w:hAnsi="Arial Narrow"/>
              </w:rPr>
              <w:t xml:space="preserve">imal understanding of rebounding; </w:t>
            </w:r>
            <w:r w:rsidRPr="006F2F5E">
              <w:rPr>
                <w:rFonts w:ascii="Arial Narrow" w:hAnsi="Arial Narrow"/>
              </w:rPr>
              <w:t xml:space="preserve">does not </w:t>
            </w:r>
            <w:r w:rsidR="00EE2145" w:rsidRPr="006F2F5E">
              <w:rPr>
                <w:rFonts w:ascii="Arial Narrow" w:hAnsi="Arial Narrow"/>
              </w:rPr>
              <w:t>box out or move toward rebounds</w:t>
            </w:r>
          </w:p>
        </w:tc>
        <w:tc>
          <w:tcPr>
            <w:tcW w:w="2520" w:type="dxa"/>
            <w:vAlign w:val="center"/>
          </w:tcPr>
          <w:p w:rsidR="00AE6A9C" w:rsidRPr="006F2F5E" w:rsidRDefault="00AE6A9C" w:rsidP="00EE2145">
            <w:pPr>
              <w:jc w:val="center"/>
              <w:rPr>
                <w:rFonts w:ascii="Arial Narrow" w:hAnsi="Arial Narrow"/>
              </w:rPr>
            </w:pPr>
            <w:r w:rsidRPr="006F2F5E">
              <w:rPr>
                <w:rFonts w:ascii="Arial Narrow" w:hAnsi="Arial Narrow"/>
              </w:rPr>
              <w:t>Limited understanding of rebounding; mostly rebounds ball when it lands in close proximity</w:t>
            </w:r>
          </w:p>
        </w:tc>
        <w:tc>
          <w:tcPr>
            <w:tcW w:w="2520" w:type="dxa"/>
            <w:vAlign w:val="center"/>
          </w:tcPr>
          <w:p w:rsidR="00AE6A9C" w:rsidRPr="006F2F5E" w:rsidRDefault="00AE6A9C" w:rsidP="00EE2145">
            <w:pPr>
              <w:jc w:val="center"/>
              <w:rPr>
                <w:rFonts w:ascii="Arial Narrow" w:hAnsi="Arial Narrow"/>
              </w:rPr>
            </w:pPr>
            <w:r w:rsidRPr="006F2F5E">
              <w:rPr>
                <w:rFonts w:ascii="Arial Narrow" w:hAnsi="Arial Narrow"/>
              </w:rPr>
              <w:t xml:space="preserve">Will go to rim </w:t>
            </w:r>
            <w:r w:rsidR="00EE2145" w:rsidRPr="006F2F5E">
              <w:rPr>
                <w:rFonts w:ascii="Arial Narrow" w:hAnsi="Arial Narrow"/>
              </w:rPr>
              <w:t>over</w:t>
            </w:r>
            <w:r w:rsidRPr="006F2F5E">
              <w:rPr>
                <w:rFonts w:ascii="Arial Narrow" w:hAnsi="Arial Narrow"/>
              </w:rPr>
              <w:t xml:space="preserve"> following track of ball; goes aft</w:t>
            </w:r>
            <w:r w:rsidR="00EE2145" w:rsidRPr="006F2F5E">
              <w:rPr>
                <w:rFonts w:ascii="Arial Narrow" w:hAnsi="Arial Narrow"/>
              </w:rPr>
              <w:t>er rebounds within 3 to 4 steps</w:t>
            </w:r>
          </w:p>
        </w:tc>
        <w:tc>
          <w:tcPr>
            <w:tcW w:w="2520" w:type="dxa"/>
            <w:vAlign w:val="center"/>
          </w:tcPr>
          <w:p w:rsidR="00AE6A9C" w:rsidRPr="006F2F5E" w:rsidRDefault="00AE6A9C" w:rsidP="00EE2145">
            <w:pPr>
              <w:jc w:val="center"/>
              <w:rPr>
                <w:rFonts w:ascii="Arial Narrow" w:hAnsi="Arial Narrow"/>
              </w:rPr>
            </w:pPr>
            <w:r w:rsidRPr="006F2F5E">
              <w:rPr>
                <w:rFonts w:ascii="Arial Narrow" w:hAnsi="Arial Narrow"/>
              </w:rPr>
              <w:t>Capable of following track of ball and can position to pursue offensive/</w:t>
            </w:r>
            <w:r w:rsidR="00EE2145" w:rsidRPr="006F2F5E">
              <w:rPr>
                <w:rFonts w:ascii="Arial Narrow" w:hAnsi="Arial Narrow"/>
              </w:rPr>
              <w:t xml:space="preserve"> </w:t>
            </w:r>
            <w:r w:rsidRPr="006F2F5E">
              <w:rPr>
                <w:rFonts w:ascii="Arial Narrow" w:hAnsi="Arial Narrow"/>
              </w:rPr>
              <w:t>defensive rebounds</w:t>
            </w:r>
          </w:p>
        </w:tc>
        <w:tc>
          <w:tcPr>
            <w:tcW w:w="2520" w:type="dxa"/>
            <w:vAlign w:val="center"/>
          </w:tcPr>
          <w:p w:rsidR="00AE6A9C" w:rsidRPr="006F2F5E" w:rsidRDefault="00AE6A9C" w:rsidP="00EE2145">
            <w:pPr>
              <w:jc w:val="center"/>
              <w:rPr>
                <w:rFonts w:ascii="Arial Narrow" w:hAnsi="Arial Narrow"/>
              </w:rPr>
            </w:pPr>
            <w:r w:rsidRPr="006F2F5E">
              <w:rPr>
                <w:rFonts w:ascii="Arial Narrow" w:hAnsi="Arial Narrow"/>
              </w:rPr>
              <w:t>Proficient in offensive/</w:t>
            </w:r>
            <w:r w:rsidR="00EE2145" w:rsidRPr="006F2F5E">
              <w:rPr>
                <w:rFonts w:ascii="Arial Narrow" w:hAnsi="Arial Narrow"/>
              </w:rPr>
              <w:t xml:space="preserve"> defensive rebounding + </w:t>
            </w:r>
            <w:r w:rsidRPr="006F2F5E">
              <w:rPr>
                <w:rFonts w:ascii="Arial Narrow" w:hAnsi="Arial Narrow"/>
              </w:rPr>
              <w:t>boxing out; aggressively positions for rebounds</w:t>
            </w:r>
          </w:p>
        </w:tc>
      </w:tr>
      <w:tr w:rsidR="006F2F5E" w:rsidRPr="006F2F5E" w:rsidTr="006F2F5E">
        <w:tc>
          <w:tcPr>
            <w:tcW w:w="573" w:type="dxa"/>
            <w:vMerge/>
          </w:tcPr>
          <w:p w:rsidR="00AE6A9C" w:rsidRPr="006F2F5E" w:rsidRDefault="00AE6A9C" w:rsidP="00AE6A9C">
            <w:pPr>
              <w:rPr>
                <w:rFonts w:ascii="Arial Narrow" w:hAnsi="Arial Narrow"/>
              </w:rPr>
            </w:pPr>
          </w:p>
        </w:tc>
        <w:tc>
          <w:tcPr>
            <w:tcW w:w="1440" w:type="dxa"/>
            <w:vAlign w:val="center"/>
          </w:tcPr>
          <w:p w:rsidR="00AE6A9C" w:rsidRPr="006F2F5E" w:rsidRDefault="00AE6A9C" w:rsidP="00AE6A9C">
            <w:pPr>
              <w:jc w:val="center"/>
              <w:rPr>
                <w:rFonts w:ascii="Arial Narrow" w:hAnsi="Arial Narrow"/>
              </w:rPr>
            </w:pPr>
            <w:r w:rsidRPr="006F2F5E">
              <w:rPr>
                <w:rFonts w:ascii="Arial Narrow" w:hAnsi="Arial Narrow"/>
              </w:rPr>
              <w:t>On-Court Awareness + Footwork</w:t>
            </w:r>
          </w:p>
        </w:tc>
        <w:tc>
          <w:tcPr>
            <w:tcW w:w="2520" w:type="dxa"/>
            <w:vAlign w:val="center"/>
          </w:tcPr>
          <w:p w:rsidR="00AE6A9C" w:rsidRPr="006F2F5E" w:rsidRDefault="00AE6A9C" w:rsidP="00EE2145">
            <w:pPr>
              <w:jc w:val="center"/>
              <w:rPr>
                <w:rFonts w:ascii="Arial Narrow" w:hAnsi="Arial Narrow"/>
              </w:rPr>
            </w:pPr>
            <w:r w:rsidRPr="006F2F5E">
              <w:rPr>
                <w:rFonts w:ascii="Arial Narrow" w:hAnsi="Arial Narrow"/>
              </w:rPr>
              <w:t>Regularly in a stationary position</w:t>
            </w:r>
            <w:r w:rsidR="00EE2145" w:rsidRPr="006F2F5E">
              <w:rPr>
                <w:rFonts w:ascii="Arial Narrow" w:hAnsi="Arial Narrow"/>
              </w:rPr>
              <w:t xml:space="preserve"> on court</w:t>
            </w:r>
            <w:r w:rsidRPr="006F2F5E">
              <w:rPr>
                <w:rFonts w:ascii="Arial Narrow" w:hAnsi="Arial Narrow"/>
              </w:rPr>
              <w:t xml:space="preserve">; slow to move in </w:t>
            </w:r>
            <w:r w:rsidR="00EE2145" w:rsidRPr="006F2F5E">
              <w:rPr>
                <w:rFonts w:ascii="Arial Narrow" w:hAnsi="Arial Narrow"/>
              </w:rPr>
              <w:t>transition</w:t>
            </w:r>
            <w:r w:rsidRPr="006F2F5E">
              <w:rPr>
                <w:rFonts w:ascii="Arial Narrow" w:hAnsi="Arial Narrow"/>
              </w:rPr>
              <w:t xml:space="preserve"> and from end to end</w:t>
            </w:r>
          </w:p>
        </w:tc>
        <w:tc>
          <w:tcPr>
            <w:tcW w:w="2520" w:type="dxa"/>
            <w:vAlign w:val="center"/>
          </w:tcPr>
          <w:p w:rsidR="00AE6A9C" w:rsidRPr="006F2F5E" w:rsidRDefault="00AE6A9C" w:rsidP="00EE2145">
            <w:pPr>
              <w:jc w:val="center"/>
              <w:rPr>
                <w:rFonts w:ascii="Arial Narrow" w:hAnsi="Arial Narrow"/>
              </w:rPr>
            </w:pPr>
            <w:r w:rsidRPr="006F2F5E">
              <w:rPr>
                <w:rFonts w:ascii="Arial Narrow" w:hAnsi="Arial Narrow"/>
              </w:rPr>
              <w:t>Mostly</w:t>
            </w:r>
            <w:r w:rsidR="00EE2145" w:rsidRPr="006F2F5E">
              <w:rPr>
                <w:rFonts w:ascii="Arial Narrow" w:hAnsi="Arial Narrow"/>
              </w:rPr>
              <w:t xml:space="preserve"> stationary on offense/defense; </w:t>
            </w:r>
            <w:r w:rsidRPr="006F2F5E">
              <w:rPr>
                <w:rFonts w:ascii="Arial Narrow" w:hAnsi="Arial Narrow"/>
              </w:rPr>
              <w:t>make</w:t>
            </w:r>
            <w:r w:rsidR="00EE2145" w:rsidRPr="006F2F5E">
              <w:rPr>
                <w:rFonts w:ascii="Arial Narrow" w:hAnsi="Arial Narrow"/>
              </w:rPr>
              <w:t>s limited moves towards ball</w:t>
            </w:r>
            <w:r w:rsidRPr="006F2F5E">
              <w:rPr>
                <w:rFonts w:ascii="Arial Narrow" w:hAnsi="Arial Narrow"/>
              </w:rPr>
              <w:t xml:space="preserve"> </w:t>
            </w:r>
            <w:r w:rsidR="00EE2145" w:rsidRPr="006F2F5E">
              <w:rPr>
                <w:rFonts w:ascii="Arial Narrow" w:hAnsi="Arial Narrow"/>
              </w:rPr>
              <w:t>+</w:t>
            </w:r>
            <w:r w:rsidRPr="006F2F5E">
              <w:rPr>
                <w:rFonts w:ascii="Arial Narrow" w:hAnsi="Arial Narrow"/>
              </w:rPr>
              <w:t xml:space="preserve"> in transition</w:t>
            </w:r>
          </w:p>
        </w:tc>
        <w:tc>
          <w:tcPr>
            <w:tcW w:w="2520" w:type="dxa"/>
            <w:vAlign w:val="center"/>
          </w:tcPr>
          <w:p w:rsidR="00AE6A9C" w:rsidRPr="006F2F5E" w:rsidRDefault="00AE6A9C" w:rsidP="00EE2145">
            <w:pPr>
              <w:jc w:val="center"/>
              <w:rPr>
                <w:rFonts w:ascii="Arial Narrow" w:hAnsi="Arial Narrow"/>
              </w:rPr>
            </w:pPr>
            <w:r w:rsidRPr="006F2F5E">
              <w:rPr>
                <w:rFonts w:ascii="Arial Narrow" w:hAnsi="Arial Narrow"/>
              </w:rPr>
              <w:t>Act</w:t>
            </w:r>
            <w:r w:rsidR="00EE2145" w:rsidRPr="006F2F5E">
              <w:rPr>
                <w:rFonts w:ascii="Arial Narrow" w:hAnsi="Arial Narrow"/>
              </w:rPr>
              <w:t xml:space="preserve">ively moves on offense/defense; </w:t>
            </w:r>
            <w:r w:rsidRPr="006F2F5E">
              <w:rPr>
                <w:rFonts w:ascii="Arial Narrow" w:hAnsi="Arial Narrow"/>
              </w:rPr>
              <w:t>reaction time is slow and only in a limited areas of the floor</w:t>
            </w:r>
          </w:p>
        </w:tc>
        <w:tc>
          <w:tcPr>
            <w:tcW w:w="2520" w:type="dxa"/>
            <w:vAlign w:val="center"/>
          </w:tcPr>
          <w:p w:rsidR="00AE6A9C" w:rsidRPr="006F2F5E" w:rsidRDefault="00AE6A9C" w:rsidP="00EE2145">
            <w:pPr>
              <w:jc w:val="center"/>
              <w:rPr>
                <w:rFonts w:ascii="Arial Narrow" w:hAnsi="Arial Narrow"/>
              </w:rPr>
            </w:pPr>
            <w:r w:rsidRPr="006F2F5E">
              <w:rPr>
                <w:rFonts w:ascii="Arial Narrow" w:hAnsi="Arial Narrow"/>
              </w:rPr>
              <w:t>Regular adequate court coverage and movement; increased reaction time and anticipation</w:t>
            </w:r>
          </w:p>
        </w:tc>
        <w:tc>
          <w:tcPr>
            <w:tcW w:w="2520" w:type="dxa"/>
            <w:vAlign w:val="center"/>
          </w:tcPr>
          <w:p w:rsidR="00AE6A9C" w:rsidRPr="006F2F5E" w:rsidRDefault="00AE6A9C" w:rsidP="00EE2145">
            <w:pPr>
              <w:jc w:val="center"/>
              <w:rPr>
                <w:rFonts w:ascii="Arial Narrow" w:hAnsi="Arial Narrow"/>
              </w:rPr>
            </w:pPr>
            <w:r w:rsidRPr="006F2F5E">
              <w:rPr>
                <w:rFonts w:ascii="Arial Narrow" w:hAnsi="Arial Narrow"/>
              </w:rPr>
              <w:t>Consistent court coverage and movement; proficient in transition and end to end movement</w:t>
            </w:r>
          </w:p>
        </w:tc>
      </w:tr>
      <w:tr w:rsidR="006F2F5E" w:rsidRPr="006F2F5E" w:rsidTr="006F2F5E">
        <w:tc>
          <w:tcPr>
            <w:tcW w:w="573" w:type="dxa"/>
            <w:vMerge/>
          </w:tcPr>
          <w:p w:rsidR="00AE6A9C" w:rsidRPr="006F2F5E" w:rsidRDefault="00AE6A9C" w:rsidP="00AE6A9C">
            <w:pPr>
              <w:rPr>
                <w:rFonts w:ascii="Arial Narrow" w:hAnsi="Arial Narrow"/>
              </w:rPr>
            </w:pPr>
          </w:p>
        </w:tc>
        <w:tc>
          <w:tcPr>
            <w:tcW w:w="1440" w:type="dxa"/>
            <w:vAlign w:val="center"/>
          </w:tcPr>
          <w:p w:rsidR="00AE6A9C" w:rsidRPr="006F2F5E" w:rsidRDefault="00AE6A9C" w:rsidP="00AE6A9C">
            <w:pPr>
              <w:jc w:val="center"/>
              <w:rPr>
                <w:rFonts w:ascii="Arial Narrow" w:hAnsi="Arial Narrow"/>
              </w:rPr>
            </w:pPr>
            <w:r w:rsidRPr="006F2F5E">
              <w:rPr>
                <w:rFonts w:ascii="Arial Narrow" w:hAnsi="Arial Narrow"/>
              </w:rPr>
              <w:t>Defensive Fundamentals</w:t>
            </w:r>
          </w:p>
        </w:tc>
        <w:tc>
          <w:tcPr>
            <w:tcW w:w="2520" w:type="dxa"/>
            <w:vAlign w:val="center"/>
          </w:tcPr>
          <w:p w:rsidR="00AE6A9C" w:rsidRPr="006F2F5E" w:rsidRDefault="00AE6A9C" w:rsidP="00EE2145">
            <w:pPr>
              <w:jc w:val="center"/>
              <w:rPr>
                <w:rFonts w:ascii="Arial Narrow" w:hAnsi="Arial Narrow"/>
              </w:rPr>
            </w:pPr>
            <w:r w:rsidRPr="006F2F5E">
              <w:rPr>
                <w:rFonts w:ascii="Arial Narrow" w:hAnsi="Arial Narrow"/>
              </w:rPr>
              <w:t>Minimal understan</w:t>
            </w:r>
            <w:r w:rsidR="00EE2145" w:rsidRPr="006F2F5E">
              <w:rPr>
                <w:rFonts w:ascii="Arial Narrow" w:hAnsi="Arial Narrow"/>
              </w:rPr>
              <w:t xml:space="preserve">ding; may only play defense </w:t>
            </w:r>
            <w:r w:rsidRPr="006F2F5E">
              <w:rPr>
                <w:rFonts w:ascii="Arial Narrow" w:hAnsi="Arial Narrow"/>
              </w:rPr>
              <w:t>in a speci</w:t>
            </w:r>
            <w:r w:rsidR="00EE2145" w:rsidRPr="006F2F5E">
              <w:rPr>
                <w:rFonts w:ascii="Arial Narrow" w:hAnsi="Arial Narrow"/>
              </w:rPr>
              <w:t xml:space="preserve">fic area on court </w:t>
            </w:r>
            <w:r w:rsidRPr="006F2F5E">
              <w:rPr>
                <w:rFonts w:ascii="Arial Narrow" w:hAnsi="Arial Narrow"/>
              </w:rPr>
              <w:t xml:space="preserve">or focus on 1 </w:t>
            </w:r>
            <w:r w:rsidR="00EE2145" w:rsidRPr="006F2F5E">
              <w:rPr>
                <w:rFonts w:ascii="Arial Narrow" w:hAnsi="Arial Narrow"/>
              </w:rPr>
              <w:t>opponent</w:t>
            </w:r>
          </w:p>
        </w:tc>
        <w:tc>
          <w:tcPr>
            <w:tcW w:w="2520" w:type="dxa"/>
            <w:vAlign w:val="center"/>
          </w:tcPr>
          <w:p w:rsidR="00AE6A9C" w:rsidRPr="006F2F5E" w:rsidRDefault="00AE6A9C" w:rsidP="00AE6A9C">
            <w:pPr>
              <w:jc w:val="center"/>
              <w:rPr>
                <w:rFonts w:ascii="Arial Narrow" w:hAnsi="Arial Narrow"/>
              </w:rPr>
            </w:pPr>
            <w:r w:rsidRPr="006F2F5E">
              <w:rPr>
                <w:rFonts w:ascii="Arial Narrow" w:hAnsi="Arial Narrow"/>
              </w:rPr>
              <w:t>Limited understanding; begins to move with ball and offensive players; difficulty changing from zone to man defense</w:t>
            </w:r>
          </w:p>
        </w:tc>
        <w:tc>
          <w:tcPr>
            <w:tcW w:w="2520" w:type="dxa"/>
            <w:vAlign w:val="center"/>
          </w:tcPr>
          <w:p w:rsidR="00AE6A9C" w:rsidRPr="006F2F5E" w:rsidRDefault="00AE6A9C" w:rsidP="00AE6A9C">
            <w:pPr>
              <w:jc w:val="center"/>
              <w:rPr>
                <w:rFonts w:ascii="Arial Narrow" w:hAnsi="Arial Narrow"/>
              </w:rPr>
            </w:pPr>
            <w:r w:rsidRPr="006F2F5E">
              <w:rPr>
                <w:rFonts w:ascii="Arial Narrow" w:hAnsi="Arial Narrow"/>
              </w:rPr>
              <w:t>Understands differences between zone and man; can often adjust to movement of ball and offensive players</w:t>
            </w:r>
          </w:p>
        </w:tc>
        <w:tc>
          <w:tcPr>
            <w:tcW w:w="2520" w:type="dxa"/>
            <w:vAlign w:val="center"/>
          </w:tcPr>
          <w:p w:rsidR="00AE6A9C" w:rsidRPr="006F2F5E" w:rsidRDefault="00AE6A9C" w:rsidP="00EE2145">
            <w:pPr>
              <w:jc w:val="center"/>
              <w:rPr>
                <w:rFonts w:ascii="Arial Narrow" w:hAnsi="Arial Narrow"/>
              </w:rPr>
            </w:pPr>
            <w:r w:rsidRPr="006F2F5E">
              <w:rPr>
                <w:rFonts w:ascii="Arial Narrow" w:hAnsi="Arial Narrow"/>
              </w:rPr>
              <w:t xml:space="preserve">Solid understanding; capable of playing ball and offensive players; </w:t>
            </w:r>
            <w:r w:rsidR="00EE2145" w:rsidRPr="006F2F5E">
              <w:rPr>
                <w:rFonts w:ascii="Arial Narrow" w:hAnsi="Arial Narrow"/>
              </w:rPr>
              <w:t xml:space="preserve">slower adjustments + transition time </w:t>
            </w:r>
          </w:p>
        </w:tc>
        <w:tc>
          <w:tcPr>
            <w:tcW w:w="2520" w:type="dxa"/>
            <w:vAlign w:val="center"/>
          </w:tcPr>
          <w:p w:rsidR="00AE6A9C" w:rsidRPr="006F2F5E" w:rsidRDefault="00AE6A9C" w:rsidP="00AE6A9C">
            <w:pPr>
              <w:jc w:val="center"/>
              <w:rPr>
                <w:rFonts w:ascii="Arial Narrow" w:hAnsi="Arial Narrow"/>
              </w:rPr>
            </w:pPr>
            <w:r w:rsidRPr="006F2F5E">
              <w:rPr>
                <w:rFonts w:ascii="Arial Narrow" w:hAnsi="Arial Narrow"/>
              </w:rPr>
              <w:t>Proficient understanding; easily adjusts to play both ball and offensive players; can provide help defense and switch defenses</w:t>
            </w:r>
          </w:p>
        </w:tc>
      </w:tr>
      <w:tr w:rsidR="006F2F5E" w:rsidRPr="006F2F5E" w:rsidTr="006F2F5E">
        <w:tc>
          <w:tcPr>
            <w:tcW w:w="573" w:type="dxa"/>
            <w:vMerge w:val="restart"/>
            <w:textDirection w:val="btLr"/>
            <w:vAlign w:val="center"/>
          </w:tcPr>
          <w:p w:rsidR="00AE6A9C" w:rsidRPr="006F2F5E" w:rsidRDefault="00AE6A9C" w:rsidP="00AE6A9C">
            <w:pPr>
              <w:ind w:left="113" w:right="113"/>
              <w:jc w:val="center"/>
              <w:rPr>
                <w:rFonts w:ascii="Arial Narrow" w:hAnsi="Arial Narrow"/>
              </w:rPr>
            </w:pPr>
            <w:r w:rsidRPr="006F2F5E">
              <w:rPr>
                <w:rFonts w:ascii="Arial Narrow" w:hAnsi="Arial Narrow"/>
              </w:rPr>
              <w:t>GAME AWARENESS &amp; STRENGTH</w:t>
            </w:r>
          </w:p>
        </w:tc>
        <w:tc>
          <w:tcPr>
            <w:tcW w:w="1440" w:type="dxa"/>
            <w:vAlign w:val="center"/>
          </w:tcPr>
          <w:p w:rsidR="00AE6A9C" w:rsidRPr="006F2F5E" w:rsidRDefault="00AE6A9C" w:rsidP="00AE6A9C">
            <w:pPr>
              <w:jc w:val="center"/>
              <w:rPr>
                <w:rFonts w:ascii="Arial Narrow" w:hAnsi="Arial Narrow"/>
              </w:rPr>
            </w:pPr>
            <w:r w:rsidRPr="006F2F5E">
              <w:rPr>
                <w:rFonts w:ascii="Arial Narrow" w:hAnsi="Arial Narrow"/>
              </w:rPr>
              <w:t>Game Situations, Rules, Communicate</w:t>
            </w:r>
          </w:p>
        </w:tc>
        <w:tc>
          <w:tcPr>
            <w:tcW w:w="2520" w:type="dxa"/>
            <w:vAlign w:val="center"/>
          </w:tcPr>
          <w:p w:rsidR="00AE6A9C" w:rsidRPr="006F2F5E" w:rsidRDefault="00AE6A9C" w:rsidP="00EE2145">
            <w:pPr>
              <w:jc w:val="center"/>
              <w:rPr>
                <w:rFonts w:ascii="Arial Narrow" w:hAnsi="Arial Narrow"/>
              </w:rPr>
            </w:pPr>
            <w:r w:rsidRPr="006F2F5E">
              <w:rPr>
                <w:rFonts w:ascii="Arial Narrow" w:hAnsi="Arial Narrow"/>
              </w:rPr>
              <w:t>Minimal understanding of game</w:t>
            </w:r>
            <w:r w:rsidR="00EE2145" w:rsidRPr="006F2F5E">
              <w:rPr>
                <w:rFonts w:ascii="Arial Narrow" w:hAnsi="Arial Narrow"/>
              </w:rPr>
              <w:t xml:space="preserve"> situations + rules; coach</w:t>
            </w:r>
            <w:r w:rsidRPr="006F2F5E">
              <w:rPr>
                <w:rFonts w:ascii="Arial Narrow" w:hAnsi="Arial Narrow"/>
              </w:rPr>
              <w:t xml:space="preserve"> consistently providing </w:t>
            </w:r>
            <w:r w:rsidR="00EE2145" w:rsidRPr="006F2F5E">
              <w:rPr>
                <w:rFonts w:ascii="Arial Narrow" w:hAnsi="Arial Narrow"/>
              </w:rPr>
              <w:t>direction in-game</w:t>
            </w:r>
            <w:r w:rsidRPr="006F2F5E">
              <w:rPr>
                <w:rFonts w:ascii="Arial Narrow" w:hAnsi="Arial Narrow"/>
              </w:rPr>
              <w:t xml:space="preserve">; minimal </w:t>
            </w:r>
            <w:r w:rsidR="00EE2145" w:rsidRPr="006F2F5E">
              <w:rPr>
                <w:rFonts w:ascii="Arial Narrow" w:hAnsi="Arial Narrow"/>
              </w:rPr>
              <w:t>team</w:t>
            </w:r>
            <w:r w:rsidRPr="006F2F5E">
              <w:rPr>
                <w:rFonts w:ascii="Arial Narrow" w:hAnsi="Arial Narrow"/>
              </w:rPr>
              <w:t xml:space="preserve"> communication</w:t>
            </w:r>
          </w:p>
        </w:tc>
        <w:tc>
          <w:tcPr>
            <w:tcW w:w="2520" w:type="dxa"/>
            <w:vAlign w:val="center"/>
          </w:tcPr>
          <w:p w:rsidR="00AE6A9C" w:rsidRPr="006F2F5E" w:rsidRDefault="00AE6A9C" w:rsidP="00AE6A9C">
            <w:pPr>
              <w:jc w:val="center"/>
              <w:rPr>
                <w:rFonts w:ascii="Arial Narrow" w:hAnsi="Arial Narrow"/>
              </w:rPr>
            </w:pPr>
            <w:r w:rsidRPr="006F2F5E">
              <w:rPr>
                <w:rFonts w:ascii="Arial Narrow" w:hAnsi="Arial Narrow"/>
              </w:rPr>
              <w:t>Limited understandi</w:t>
            </w:r>
            <w:r w:rsidR="00EE2145" w:rsidRPr="006F2F5E">
              <w:rPr>
                <w:rFonts w:ascii="Arial Narrow" w:hAnsi="Arial Narrow"/>
              </w:rPr>
              <w:t>ng of game situations; coach</w:t>
            </w:r>
            <w:r w:rsidRPr="006F2F5E">
              <w:rPr>
                <w:rFonts w:ascii="Arial Narrow" w:hAnsi="Arial Narrow"/>
              </w:rPr>
              <w:t xml:space="preserve"> actively instruct</w:t>
            </w:r>
            <w:r w:rsidR="00EE2145" w:rsidRPr="006F2F5E">
              <w:rPr>
                <w:rFonts w:ascii="Arial Narrow" w:hAnsi="Arial Narrow"/>
              </w:rPr>
              <w:t>s</w:t>
            </w:r>
            <w:r w:rsidRPr="006F2F5E">
              <w:rPr>
                <w:rFonts w:ascii="Arial Narrow" w:hAnsi="Arial Narrow"/>
              </w:rPr>
              <w:t xml:space="preserve"> during games; some basic rules competency and on-court communication</w:t>
            </w:r>
          </w:p>
        </w:tc>
        <w:tc>
          <w:tcPr>
            <w:tcW w:w="2520" w:type="dxa"/>
            <w:vAlign w:val="center"/>
          </w:tcPr>
          <w:p w:rsidR="00AE6A9C" w:rsidRPr="006F2F5E" w:rsidRDefault="00AE6A9C" w:rsidP="00AE6A9C">
            <w:pPr>
              <w:jc w:val="center"/>
              <w:rPr>
                <w:rFonts w:ascii="Arial Narrow" w:hAnsi="Arial Narrow"/>
              </w:rPr>
            </w:pPr>
            <w:r w:rsidRPr="006F2F5E">
              <w:rPr>
                <w:rFonts w:ascii="Arial Narrow" w:hAnsi="Arial Narrow"/>
              </w:rPr>
              <w:t>Fair understanding of game situations and can ap</w:t>
            </w:r>
            <w:r w:rsidR="006F2F5E">
              <w:rPr>
                <w:rFonts w:ascii="Arial Narrow" w:hAnsi="Arial Narrow"/>
              </w:rPr>
              <w:t>ply some basic rules;  coach</w:t>
            </w:r>
            <w:r w:rsidRPr="006F2F5E">
              <w:rPr>
                <w:rFonts w:ascii="Arial Narrow" w:hAnsi="Arial Narrow"/>
              </w:rPr>
              <w:t xml:space="preserve"> prompt</w:t>
            </w:r>
            <w:r w:rsidR="006F2F5E">
              <w:rPr>
                <w:rFonts w:ascii="Arial Narrow" w:hAnsi="Arial Narrow"/>
              </w:rPr>
              <w:t>s</w:t>
            </w:r>
            <w:r w:rsidRPr="006F2F5E">
              <w:rPr>
                <w:rFonts w:ascii="Arial Narrow" w:hAnsi="Arial Narrow"/>
              </w:rPr>
              <w:t xml:space="preserve"> during game; fair amount of on-court communication</w:t>
            </w:r>
          </w:p>
        </w:tc>
        <w:tc>
          <w:tcPr>
            <w:tcW w:w="2520" w:type="dxa"/>
            <w:vAlign w:val="center"/>
          </w:tcPr>
          <w:p w:rsidR="00AE6A9C" w:rsidRPr="006F2F5E" w:rsidRDefault="00AE6A9C" w:rsidP="00AE6A9C">
            <w:pPr>
              <w:jc w:val="center"/>
              <w:rPr>
                <w:rFonts w:ascii="Arial Narrow" w:hAnsi="Arial Narrow"/>
              </w:rPr>
            </w:pPr>
            <w:r w:rsidRPr="006F2F5E">
              <w:rPr>
                <w:rFonts w:ascii="Arial Narrow" w:hAnsi="Arial Narrow"/>
              </w:rPr>
              <w:t>Moderate understanding of game strategy and rules; can adjust some within flow of game; less coach direction; frequent on-court communication</w:t>
            </w:r>
          </w:p>
        </w:tc>
        <w:tc>
          <w:tcPr>
            <w:tcW w:w="2520" w:type="dxa"/>
            <w:vAlign w:val="center"/>
          </w:tcPr>
          <w:p w:rsidR="00AE6A9C" w:rsidRPr="006F2F5E" w:rsidRDefault="00AE6A9C" w:rsidP="00AE6A9C">
            <w:pPr>
              <w:jc w:val="center"/>
              <w:rPr>
                <w:rFonts w:ascii="Arial Narrow" w:hAnsi="Arial Narrow"/>
              </w:rPr>
            </w:pPr>
            <w:r w:rsidRPr="006F2F5E">
              <w:rPr>
                <w:rFonts w:ascii="Arial Narrow" w:hAnsi="Arial Narrow"/>
              </w:rPr>
              <w:t>Advanced understanding of game strategy; capable of making adjustments during game; minimal coaching; continual on-court communication</w:t>
            </w:r>
          </w:p>
        </w:tc>
      </w:tr>
      <w:tr w:rsidR="006F2F5E" w:rsidRPr="006F2F5E" w:rsidTr="006F2F5E">
        <w:tc>
          <w:tcPr>
            <w:tcW w:w="573" w:type="dxa"/>
            <w:vMerge/>
          </w:tcPr>
          <w:p w:rsidR="00AE6A9C" w:rsidRPr="006F2F5E" w:rsidRDefault="00AE6A9C" w:rsidP="00AE6A9C">
            <w:pPr>
              <w:rPr>
                <w:rFonts w:ascii="Arial Narrow" w:hAnsi="Arial Narrow"/>
              </w:rPr>
            </w:pPr>
          </w:p>
        </w:tc>
        <w:tc>
          <w:tcPr>
            <w:tcW w:w="1440" w:type="dxa"/>
            <w:vAlign w:val="center"/>
          </w:tcPr>
          <w:p w:rsidR="00AE6A9C" w:rsidRPr="006F2F5E" w:rsidRDefault="00AE6A9C" w:rsidP="00AE6A9C">
            <w:pPr>
              <w:jc w:val="center"/>
              <w:rPr>
                <w:rFonts w:ascii="Arial Narrow" w:hAnsi="Arial Narrow"/>
              </w:rPr>
            </w:pPr>
            <w:r w:rsidRPr="006F2F5E">
              <w:rPr>
                <w:rFonts w:ascii="Arial Narrow" w:hAnsi="Arial Narrow"/>
              </w:rPr>
              <w:t>Endurance, Stamina + Conditioning</w:t>
            </w:r>
          </w:p>
        </w:tc>
        <w:tc>
          <w:tcPr>
            <w:tcW w:w="2520" w:type="dxa"/>
            <w:vAlign w:val="center"/>
          </w:tcPr>
          <w:p w:rsidR="00AE6A9C" w:rsidRPr="006F2F5E" w:rsidRDefault="00EE2145" w:rsidP="00EE2145">
            <w:pPr>
              <w:jc w:val="center"/>
              <w:rPr>
                <w:rFonts w:ascii="Arial Narrow" w:hAnsi="Arial Narrow"/>
              </w:rPr>
            </w:pPr>
            <w:r w:rsidRPr="006F2F5E">
              <w:rPr>
                <w:rFonts w:ascii="Arial Narrow" w:hAnsi="Arial Narrow"/>
              </w:rPr>
              <w:t>Lower</w:t>
            </w:r>
            <w:r w:rsidR="00AE6A9C" w:rsidRPr="006F2F5E">
              <w:rPr>
                <w:rFonts w:ascii="Arial Narrow" w:hAnsi="Arial Narrow"/>
              </w:rPr>
              <w:t xml:space="preserve"> level of fitness; capable of playing at least 25% of game; </w:t>
            </w:r>
            <w:r w:rsidRPr="006F2F5E">
              <w:rPr>
                <w:rFonts w:ascii="Arial Narrow" w:hAnsi="Arial Narrow"/>
              </w:rPr>
              <w:t xml:space="preserve">needs high # </w:t>
            </w:r>
            <w:r w:rsidR="00AE6A9C" w:rsidRPr="006F2F5E">
              <w:rPr>
                <w:rFonts w:ascii="Arial Narrow" w:hAnsi="Arial Narrow"/>
              </w:rPr>
              <w:t>substitutions</w:t>
            </w:r>
          </w:p>
        </w:tc>
        <w:tc>
          <w:tcPr>
            <w:tcW w:w="2520" w:type="dxa"/>
            <w:vAlign w:val="center"/>
          </w:tcPr>
          <w:p w:rsidR="00AE6A9C" w:rsidRPr="006F2F5E" w:rsidRDefault="00EE2145" w:rsidP="00EE2145">
            <w:pPr>
              <w:jc w:val="center"/>
              <w:rPr>
                <w:rFonts w:ascii="Arial Narrow" w:hAnsi="Arial Narrow"/>
              </w:rPr>
            </w:pPr>
            <w:r w:rsidRPr="006F2F5E">
              <w:rPr>
                <w:rFonts w:ascii="Arial Narrow" w:hAnsi="Arial Narrow"/>
              </w:rPr>
              <w:t>M</w:t>
            </w:r>
            <w:r w:rsidR="00AE6A9C" w:rsidRPr="006F2F5E">
              <w:rPr>
                <w:rFonts w:ascii="Arial Narrow" w:hAnsi="Arial Narrow"/>
              </w:rPr>
              <w:t xml:space="preserve">oderate level of fitness; capable of playing at least 40% of game; </w:t>
            </w:r>
            <w:r w:rsidRPr="006F2F5E">
              <w:rPr>
                <w:rFonts w:ascii="Arial Narrow" w:hAnsi="Arial Narrow"/>
              </w:rPr>
              <w:t>needs moderate # substitutions</w:t>
            </w:r>
          </w:p>
        </w:tc>
        <w:tc>
          <w:tcPr>
            <w:tcW w:w="2520" w:type="dxa"/>
            <w:vAlign w:val="center"/>
          </w:tcPr>
          <w:p w:rsidR="00AE6A9C" w:rsidRPr="006F2F5E" w:rsidRDefault="00EE2145" w:rsidP="00EE2145">
            <w:pPr>
              <w:jc w:val="center"/>
              <w:rPr>
                <w:rFonts w:ascii="Arial Narrow" w:hAnsi="Arial Narrow"/>
              </w:rPr>
            </w:pPr>
            <w:r w:rsidRPr="006F2F5E">
              <w:rPr>
                <w:rFonts w:ascii="Arial Narrow" w:hAnsi="Arial Narrow"/>
              </w:rPr>
              <w:t>Good</w:t>
            </w:r>
            <w:r w:rsidR="00AE6A9C" w:rsidRPr="006F2F5E">
              <w:rPr>
                <w:rFonts w:ascii="Arial Narrow" w:hAnsi="Arial Narrow"/>
              </w:rPr>
              <w:t xml:space="preserve"> level of fitness; capable of playing at least 50% of game; </w:t>
            </w:r>
            <w:r w:rsidRPr="006F2F5E">
              <w:rPr>
                <w:rFonts w:ascii="Arial Narrow" w:hAnsi="Arial Narrow"/>
              </w:rPr>
              <w:t>needs regular # substitutions</w:t>
            </w:r>
          </w:p>
        </w:tc>
        <w:tc>
          <w:tcPr>
            <w:tcW w:w="2520" w:type="dxa"/>
            <w:vAlign w:val="center"/>
          </w:tcPr>
          <w:p w:rsidR="00AE6A9C" w:rsidRPr="006F2F5E" w:rsidRDefault="00EE2145" w:rsidP="00EE2145">
            <w:pPr>
              <w:jc w:val="center"/>
              <w:rPr>
                <w:rFonts w:ascii="Arial Narrow" w:hAnsi="Arial Narrow"/>
              </w:rPr>
            </w:pPr>
            <w:r w:rsidRPr="006F2F5E">
              <w:rPr>
                <w:rFonts w:ascii="Arial Narrow" w:hAnsi="Arial Narrow"/>
              </w:rPr>
              <w:t>Above</w:t>
            </w:r>
            <w:r w:rsidR="00AE6A9C" w:rsidRPr="006F2F5E">
              <w:rPr>
                <w:rFonts w:ascii="Arial Narrow" w:hAnsi="Arial Narrow"/>
              </w:rPr>
              <w:t xml:space="preserve"> average level of fitness; capable of playing at least 60% of game; </w:t>
            </w:r>
            <w:r w:rsidRPr="006F2F5E">
              <w:rPr>
                <w:rFonts w:ascii="Arial Narrow" w:hAnsi="Arial Narrow"/>
              </w:rPr>
              <w:t>needs some substitutions</w:t>
            </w:r>
          </w:p>
        </w:tc>
        <w:tc>
          <w:tcPr>
            <w:tcW w:w="2520" w:type="dxa"/>
            <w:vAlign w:val="center"/>
          </w:tcPr>
          <w:p w:rsidR="00AE6A9C" w:rsidRPr="006F2F5E" w:rsidRDefault="00EE2145" w:rsidP="00EE2145">
            <w:pPr>
              <w:jc w:val="center"/>
              <w:rPr>
                <w:rFonts w:ascii="Arial Narrow" w:hAnsi="Arial Narrow"/>
              </w:rPr>
            </w:pPr>
            <w:r w:rsidRPr="006F2F5E">
              <w:rPr>
                <w:rFonts w:ascii="Arial Narrow" w:hAnsi="Arial Narrow"/>
              </w:rPr>
              <w:t>Excellent</w:t>
            </w:r>
            <w:r w:rsidR="00AE6A9C" w:rsidRPr="006F2F5E">
              <w:rPr>
                <w:rFonts w:ascii="Arial Narrow" w:hAnsi="Arial Narrow"/>
              </w:rPr>
              <w:t xml:space="preserve"> level of fitness; capable of playing at least 75% of game; </w:t>
            </w:r>
            <w:r w:rsidRPr="006F2F5E">
              <w:rPr>
                <w:rFonts w:ascii="Arial Narrow" w:hAnsi="Arial Narrow"/>
              </w:rPr>
              <w:t>needs infrequent substitutions</w:t>
            </w:r>
          </w:p>
        </w:tc>
      </w:tr>
      <w:tr w:rsidR="006F2F5E" w:rsidRPr="006F2F5E" w:rsidTr="006F2F5E">
        <w:tc>
          <w:tcPr>
            <w:tcW w:w="573" w:type="dxa"/>
            <w:vMerge/>
          </w:tcPr>
          <w:p w:rsidR="00AE6A9C" w:rsidRPr="006F2F5E" w:rsidRDefault="00AE6A9C" w:rsidP="00AE6A9C">
            <w:pPr>
              <w:rPr>
                <w:rFonts w:ascii="Arial Narrow" w:hAnsi="Arial Narrow"/>
              </w:rPr>
            </w:pPr>
          </w:p>
        </w:tc>
        <w:tc>
          <w:tcPr>
            <w:tcW w:w="1440" w:type="dxa"/>
            <w:vAlign w:val="center"/>
          </w:tcPr>
          <w:p w:rsidR="00AE6A9C" w:rsidRPr="006F2F5E" w:rsidRDefault="00AE6A9C" w:rsidP="00AE6A9C">
            <w:pPr>
              <w:jc w:val="center"/>
              <w:rPr>
                <w:rFonts w:ascii="Arial Narrow" w:hAnsi="Arial Narrow"/>
              </w:rPr>
            </w:pPr>
            <w:r w:rsidRPr="006F2F5E">
              <w:rPr>
                <w:rFonts w:ascii="Arial Narrow" w:hAnsi="Arial Narrow"/>
              </w:rPr>
              <w:t>Speed</w:t>
            </w:r>
          </w:p>
        </w:tc>
        <w:tc>
          <w:tcPr>
            <w:tcW w:w="2520" w:type="dxa"/>
            <w:vAlign w:val="center"/>
          </w:tcPr>
          <w:p w:rsidR="00AE6A9C" w:rsidRPr="006F2F5E" w:rsidRDefault="00EE2145" w:rsidP="00EE2145">
            <w:pPr>
              <w:jc w:val="center"/>
              <w:rPr>
                <w:rFonts w:ascii="Arial Narrow" w:hAnsi="Arial Narrow"/>
              </w:rPr>
            </w:pPr>
            <w:r w:rsidRPr="006F2F5E">
              <w:rPr>
                <w:rFonts w:ascii="Arial Narrow" w:hAnsi="Arial Narrow"/>
              </w:rPr>
              <w:t xml:space="preserve">Slower </w:t>
            </w:r>
            <w:r w:rsidR="00AE6A9C" w:rsidRPr="006F2F5E">
              <w:rPr>
                <w:rFonts w:ascii="Arial Narrow" w:hAnsi="Arial Narrow"/>
              </w:rPr>
              <w:t>to cover the court and move into offensi</w:t>
            </w:r>
            <w:r w:rsidRPr="006F2F5E">
              <w:rPr>
                <w:rFonts w:ascii="Arial Narrow" w:hAnsi="Arial Narrow"/>
              </w:rPr>
              <w:t>ve/defensive positions; slower</w:t>
            </w:r>
            <w:r w:rsidR="00AE6A9C" w:rsidRPr="006F2F5E">
              <w:rPr>
                <w:rFonts w:ascii="Arial Narrow" w:hAnsi="Arial Narrow"/>
              </w:rPr>
              <w:t xml:space="preserve"> lateral movement and </w:t>
            </w:r>
            <w:r w:rsidRPr="006F2F5E">
              <w:rPr>
                <w:rFonts w:ascii="Arial Narrow" w:hAnsi="Arial Narrow"/>
              </w:rPr>
              <w:t>transitions</w:t>
            </w:r>
          </w:p>
        </w:tc>
        <w:tc>
          <w:tcPr>
            <w:tcW w:w="2520" w:type="dxa"/>
            <w:vAlign w:val="center"/>
          </w:tcPr>
          <w:p w:rsidR="00AE6A9C" w:rsidRPr="006F2F5E" w:rsidRDefault="00EE2145" w:rsidP="00EE2145">
            <w:pPr>
              <w:jc w:val="center"/>
              <w:rPr>
                <w:rFonts w:ascii="Arial Narrow" w:hAnsi="Arial Narrow"/>
              </w:rPr>
            </w:pPr>
            <w:r w:rsidRPr="006F2F5E">
              <w:rPr>
                <w:rFonts w:ascii="Arial Narrow" w:hAnsi="Arial Narrow"/>
              </w:rPr>
              <w:t xml:space="preserve">Fair speed </w:t>
            </w:r>
            <w:r w:rsidR="00AE6A9C" w:rsidRPr="006F2F5E">
              <w:rPr>
                <w:rFonts w:ascii="Arial Narrow" w:hAnsi="Arial Narrow"/>
              </w:rPr>
              <w:t xml:space="preserve">to cover the court and move into offensive/defensive positions; fair lateral movement and </w:t>
            </w:r>
            <w:r w:rsidRPr="006F2F5E">
              <w:rPr>
                <w:rFonts w:ascii="Arial Narrow" w:hAnsi="Arial Narrow"/>
              </w:rPr>
              <w:t>transitions</w:t>
            </w:r>
          </w:p>
        </w:tc>
        <w:tc>
          <w:tcPr>
            <w:tcW w:w="2520" w:type="dxa"/>
            <w:vAlign w:val="center"/>
          </w:tcPr>
          <w:p w:rsidR="00AE6A9C" w:rsidRPr="006F2F5E" w:rsidRDefault="00EE2145" w:rsidP="00EE2145">
            <w:pPr>
              <w:jc w:val="center"/>
              <w:rPr>
                <w:rFonts w:ascii="Arial Narrow" w:hAnsi="Arial Narrow"/>
              </w:rPr>
            </w:pPr>
            <w:r w:rsidRPr="006F2F5E">
              <w:rPr>
                <w:rFonts w:ascii="Arial Narrow" w:hAnsi="Arial Narrow"/>
              </w:rPr>
              <w:t>Capable speed to cover</w:t>
            </w:r>
            <w:r w:rsidR="00AE6A9C" w:rsidRPr="006F2F5E">
              <w:rPr>
                <w:rFonts w:ascii="Arial Narrow" w:hAnsi="Arial Narrow"/>
              </w:rPr>
              <w:t xml:space="preserve"> </w:t>
            </w:r>
            <w:r w:rsidRPr="006F2F5E">
              <w:rPr>
                <w:rFonts w:ascii="Arial Narrow" w:hAnsi="Arial Narrow"/>
              </w:rPr>
              <w:t>the court</w:t>
            </w:r>
            <w:r w:rsidR="00AE6A9C" w:rsidRPr="006F2F5E">
              <w:rPr>
                <w:rFonts w:ascii="Arial Narrow" w:hAnsi="Arial Narrow"/>
              </w:rPr>
              <w:t>, but can be beaten on defense; occasionally beat</w:t>
            </w:r>
            <w:r w:rsidRPr="006F2F5E">
              <w:rPr>
                <w:rFonts w:ascii="Arial Narrow" w:hAnsi="Arial Narrow"/>
              </w:rPr>
              <w:t>s</w:t>
            </w:r>
            <w:r w:rsidR="00AE6A9C" w:rsidRPr="006F2F5E">
              <w:rPr>
                <w:rFonts w:ascii="Arial Narrow" w:hAnsi="Arial Narrow"/>
              </w:rPr>
              <w:t xml:space="preserve"> </w:t>
            </w:r>
            <w:r w:rsidRPr="006F2F5E">
              <w:rPr>
                <w:rFonts w:ascii="Arial Narrow" w:hAnsi="Arial Narrow"/>
              </w:rPr>
              <w:t>opponents</w:t>
            </w:r>
            <w:r w:rsidR="00AE6A9C" w:rsidRPr="006F2F5E">
              <w:rPr>
                <w:rFonts w:ascii="Arial Narrow" w:hAnsi="Arial Narrow"/>
              </w:rPr>
              <w:t xml:space="preserve"> on offense</w:t>
            </w:r>
          </w:p>
        </w:tc>
        <w:tc>
          <w:tcPr>
            <w:tcW w:w="2520" w:type="dxa"/>
            <w:vAlign w:val="center"/>
          </w:tcPr>
          <w:p w:rsidR="00AE6A9C" w:rsidRPr="006F2F5E" w:rsidRDefault="00AE6A9C" w:rsidP="006F2F5E">
            <w:pPr>
              <w:jc w:val="center"/>
              <w:rPr>
                <w:rFonts w:ascii="Arial Narrow" w:hAnsi="Arial Narrow"/>
              </w:rPr>
            </w:pPr>
            <w:r w:rsidRPr="006F2F5E">
              <w:rPr>
                <w:rFonts w:ascii="Arial Narrow" w:hAnsi="Arial Narrow"/>
              </w:rPr>
              <w:t>Slightly faster movement from end-to-end; beats defenders</w:t>
            </w:r>
            <w:r w:rsidR="006F2F5E" w:rsidRPr="006F2F5E">
              <w:rPr>
                <w:rFonts w:ascii="Arial Narrow" w:hAnsi="Arial Narrow"/>
              </w:rPr>
              <w:t xml:space="preserve"> half the time</w:t>
            </w:r>
            <w:r w:rsidRPr="006F2F5E">
              <w:rPr>
                <w:rFonts w:ascii="Arial Narrow" w:hAnsi="Arial Narrow"/>
              </w:rPr>
              <w:t>; capable o</w:t>
            </w:r>
            <w:r w:rsidR="006F2F5E" w:rsidRPr="006F2F5E">
              <w:rPr>
                <w:rFonts w:ascii="Arial Narrow" w:hAnsi="Arial Narrow"/>
              </w:rPr>
              <w:t>f recovering defensive positioning</w:t>
            </w:r>
          </w:p>
        </w:tc>
        <w:tc>
          <w:tcPr>
            <w:tcW w:w="2520" w:type="dxa"/>
            <w:vAlign w:val="center"/>
          </w:tcPr>
          <w:p w:rsidR="00AE6A9C" w:rsidRPr="006F2F5E" w:rsidRDefault="00AE6A9C" w:rsidP="006F2F5E">
            <w:pPr>
              <w:jc w:val="center"/>
              <w:rPr>
                <w:rFonts w:ascii="Arial Narrow" w:hAnsi="Arial Narrow"/>
              </w:rPr>
            </w:pPr>
            <w:r w:rsidRPr="006F2F5E">
              <w:rPr>
                <w:rFonts w:ascii="Arial Narrow" w:hAnsi="Arial Narrow"/>
              </w:rPr>
              <w:t>Easily covers both end</w:t>
            </w:r>
            <w:r w:rsidR="006F2F5E" w:rsidRPr="006F2F5E">
              <w:rPr>
                <w:rFonts w:ascii="Arial Narrow" w:hAnsi="Arial Narrow"/>
              </w:rPr>
              <w:t>s</w:t>
            </w:r>
            <w:r w:rsidRPr="006F2F5E">
              <w:rPr>
                <w:rFonts w:ascii="Arial Narrow" w:hAnsi="Arial Narrow"/>
              </w:rPr>
              <w:t xml:space="preserve"> of the court; can regularly beats defender and quickly recover defensive </w:t>
            </w:r>
            <w:r w:rsidR="006F2F5E" w:rsidRPr="006F2F5E">
              <w:rPr>
                <w:rFonts w:ascii="Arial Narrow" w:hAnsi="Arial Narrow"/>
              </w:rPr>
              <w:t>positioning</w:t>
            </w:r>
          </w:p>
        </w:tc>
      </w:tr>
    </w:tbl>
    <w:p w:rsidR="00204736" w:rsidRPr="006F2F5E" w:rsidRDefault="00204736" w:rsidP="006F2F5E">
      <w:pPr>
        <w:spacing w:after="0"/>
        <w:rPr>
          <w:rFonts w:ascii="Arial Narrow" w:hAnsi="Arial Narrow"/>
        </w:rPr>
      </w:pPr>
    </w:p>
    <w:sectPr w:rsidR="00204736" w:rsidRPr="006F2F5E" w:rsidSect="006F2F5E">
      <w:pgSz w:w="15840" w:h="12240" w:orient="landscape"/>
      <w:pgMar w:top="100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1CE" w:rsidRDefault="002711CE" w:rsidP="00204736">
      <w:pPr>
        <w:spacing w:after="0" w:line="240" w:lineRule="auto"/>
      </w:pPr>
      <w:r>
        <w:separator/>
      </w:r>
    </w:p>
  </w:endnote>
  <w:endnote w:type="continuationSeparator" w:id="0">
    <w:p w:rsidR="002711CE" w:rsidRDefault="002711CE" w:rsidP="00204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1CE" w:rsidRDefault="002711CE" w:rsidP="00204736">
      <w:pPr>
        <w:spacing w:after="0" w:line="240" w:lineRule="auto"/>
      </w:pPr>
      <w:r>
        <w:separator/>
      </w:r>
    </w:p>
  </w:footnote>
  <w:footnote w:type="continuationSeparator" w:id="0">
    <w:p w:rsidR="002711CE" w:rsidRDefault="002711CE" w:rsidP="002047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1B1A"/>
    <w:multiLevelType w:val="multilevel"/>
    <w:tmpl w:val="19A06C5A"/>
    <w:styleLink w:val="SOWIRulesTemplate"/>
    <w:lvl w:ilvl="0">
      <w:start w:val="1"/>
      <w:numFmt w:val="decimal"/>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decimal"/>
      <w:lvlText w:val="%3)"/>
      <w:lvlJc w:val="left"/>
      <w:pPr>
        <w:ind w:left="2160" w:hanging="720"/>
      </w:pPr>
      <w:rPr>
        <w:rFonts w:ascii="Arial Narrow" w:hAnsi="Arial Narrow" w:hint="default"/>
        <w:sz w:val="24"/>
      </w:rPr>
    </w:lvl>
    <w:lvl w:ilvl="3">
      <w:start w:val="1"/>
      <w:numFmt w:val="lowerLetter"/>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 w15:restartNumberingAfterBreak="0">
    <w:nsid w:val="46D639F5"/>
    <w:multiLevelType w:val="multilevel"/>
    <w:tmpl w:val="09B6CCE6"/>
    <w:styleLink w:val="Style1"/>
    <w:lvl w:ilvl="0">
      <w:start w:val="1"/>
      <w:numFmt w:val="decimal"/>
      <w:lvlText w:val="%1."/>
      <w:lvlJc w:val="left"/>
      <w:pPr>
        <w:ind w:left="720" w:hanging="720"/>
      </w:pPr>
      <w:rPr>
        <w:rFonts w:ascii="Arial Narrow" w:hAnsi="Arial Narrow" w:hint="default"/>
        <w:sz w:val="24"/>
      </w:rPr>
    </w:lvl>
    <w:lvl w:ilvl="1">
      <w:start w:val="1"/>
      <w:numFmt w:val="lowerLetter"/>
      <w:lvlText w:val="%2."/>
      <w:lvlJc w:val="left"/>
      <w:pPr>
        <w:ind w:left="1440" w:hanging="720"/>
      </w:pPr>
      <w:rPr>
        <w:rFonts w:ascii="Arial Narrow" w:hAnsi="Arial Narrow" w:hint="default"/>
        <w:sz w:val="24"/>
      </w:rPr>
    </w:lvl>
    <w:lvl w:ilvl="2">
      <w:start w:val="1"/>
      <w:numFmt w:val="decimal"/>
      <w:lvlText w:val="%3)"/>
      <w:lvlJc w:val="right"/>
      <w:pPr>
        <w:ind w:left="2160" w:hanging="720"/>
      </w:pPr>
      <w:rPr>
        <w:rFonts w:ascii="Arial Narrow" w:hAnsi="Arial Narrow" w:hint="default"/>
        <w:sz w:val="24"/>
      </w:rPr>
    </w:lvl>
    <w:lvl w:ilvl="3">
      <w:start w:val="1"/>
      <w:numFmt w:val="lowerLetter"/>
      <w:lvlText w:val="%4)"/>
      <w:lvlJc w:val="left"/>
      <w:pPr>
        <w:ind w:left="2880" w:hanging="720"/>
      </w:pPr>
      <w:rPr>
        <w:rFonts w:ascii="Arial Narrow" w:hAnsi="Arial Narrow"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736"/>
    <w:rsid w:val="000B63A8"/>
    <w:rsid w:val="00141A09"/>
    <w:rsid w:val="001F07F0"/>
    <w:rsid w:val="00204736"/>
    <w:rsid w:val="002711CE"/>
    <w:rsid w:val="00573587"/>
    <w:rsid w:val="006E220D"/>
    <w:rsid w:val="006F2F5E"/>
    <w:rsid w:val="00717005"/>
    <w:rsid w:val="0072690E"/>
    <w:rsid w:val="008775E8"/>
    <w:rsid w:val="009E422B"/>
    <w:rsid w:val="00A70A5A"/>
    <w:rsid w:val="00AE6A9C"/>
    <w:rsid w:val="00EE2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DAE96"/>
  <w15:chartTrackingRefBased/>
  <w15:docId w15:val="{C502F2E2-A3BF-4FE5-B806-2ABF08187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8775E8"/>
    <w:pPr>
      <w:numPr>
        <w:numId w:val="1"/>
      </w:numPr>
    </w:pPr>
  </w:style>
  <w:style w:type="numbering" w:customStyle="1" w:styleId="SOWIRulesTemplate">
    <w:name w:val="SOWI Rules Template"/>
    <w:uiPriority w:val="99"/>
    <w:rsid w:val="008775E8"/>
    <w:pPr>
      <w:numPr>
        <w:numId w:val="2"/>
      </w:numPr>
    </w:pPr>
  </w:style>
  <w:style w:type="paragraph" w:styleId="Header">
    <w:name w:val="header"/>
    <w:basedOn w:val="Normal"/>
    <w:link w:val="HeaderChar"/>
    <w:uiPriority w:val="99"/>
    <w:unhideWhenUsed/>
    <w:rsid w:val="00204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736"/>
  </w:style>
  <w:style w:type="paragraph" w:styleId="Footer">
    <w:name w:val="footer"/>
    <w:basedOn w:val="Normal"/>
    <w:link w:val="FooterChar"/>
    <w:uiPriority w:val="99"/>
    <w:unhideWhenUsed/>
    <w:rsid w:val="00204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736"/>
  </w:style>
  <w:style w:type="table" w:styleId="TableGrid">
    <w:name w:val="Table Grid"/>
    <w:basedOn w:val="TableNormal"/>
    <w:uiPriority w:val="39"/>
    <w:rsid w:val="00204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61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F5F57-BE9F-4EB5-9B62-30C6AFDC1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Christensen</dc:creator>
  <cp:keywords/>
  <dc:description/>
  <cp:lastModifiedBy>Mark Wolfgram</cp:lastModifiedBy>
  <cp:revision>2</cp:revision>
  <dcterms:created xsi:type="dcterms:W3CDTF">2023-01-13T19:55:00Z</dcterms:created>
  <dcterms:modified xsi:type="dcterms:W3CDTF">2023-01-13T19:55:00Z</dcterms:modified>
</cp:coreProperties>
</file>