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1D" w:rsidRPr="009614DC" w:rsidRDefault="00626C1D" w:rsidP="00626C1D">
      <w:pPr>
        <w:pStyle w:val="Heading2"/>
        <w:rPr>
          <w:rFonts w:asciiTheme="majorHAnsi" w:hAnsiTheme="majorHAnsi"/>
        </w:rPr>
      </w:pPr>
      <w:bookmarkStart w:id="0" w:name="_Toc517867289"/>
      <w:r w:rsidRPr="009614DC">
        <w:rPr>
          <w:rFonts w:asciiTheme="majorHAnsi" w:hAnsiTheme="majorHAnsi"/>
        </w:rPr>
        <w:t>Special Olympics Athlete Code of Conduct</w:t>
      </w:r>
      <w:bookmarkEnd w:id="0"/>
    </w:p>
    <w:p w:rsidR="00626C1D" w:rsidRPr="009614DC" w:rsidRDefault="00626C1D" w:rsidP="00626C1D">
      <w:pPr>
        <w:pStyle w:val="NoSpacing"/>
        <w:rPr>
          <w:rFonts w:asciiTheme="majorHAnsi" w:hAnsiTheme="majorHAnsi"/>
          <w:sz w:val="21"/>
          <w:szCs w:val="21"/>
        </w:rPr>
      </w:pPr>
      <w:r w:rsidRPr="009614DC">
        <w:rPr>
          <w:rFonts w:asciiTheme="majorHAnsi" w:hAnsiTheme="majorHAnsi"/>
          <w:sz w:val="21"/>
          <w:szCs w:val="21"/>
        </w:rPr>
        <w:t xml:space="preserve">SOWI prides itself in providing high quality sports training and competitions for people with intellectual disabilities.  The primary purpose of this code of conduct is to establish a high standard of athlete behavior, which will ensure the safety and well-being of all athletes involved in training and competition.  All athletes (including Unified Sports® Partners) are expected to abide by the Athlete Code of Conduct as established by SOWI.  Athletes should be reminded that </w:t>
      </w:r>
      <w:r w:rsidRPr="009614DC">
        <w:rPr>
          <w:rFonts w:asciiTheme="majorHAnsi" w:hAnsiTheme="majorHAnsi"/>
          <w:b/>
          <w:sz w:val="21"/>
          <w:szCs w:val="21"/>
        </w:rPr>
        <w:t>participation in Special Olympics is a privilege, not a right, and that the Agency manager has the authority to make immediate accommodations until final decisions can be made</w:t>
      </w:r>
      <w:r w:rsidRPr="009614DC">
        <w:rPr>
          <w:rFonts w:asciiTheme="majorHAnsi" w:hAnsiTheme="majorHAnsi"/>
          <w:sz w:val="21"/>
          <w:szCs w:val="21"/>
        </w:rPr>
        <w:t>.</w:t>
      </w:r>
    </w:p>
    <w:p w:rsidR="00626C1D" w:rsidRPr="009614DC" w:rsidRDefault="00626C1D" w:rsidP="00626C1D">
      <w:pPr>
        <w:pStyle w:val="NoSpacing"/>
        <w:rPr>
          <w:rFonts w:asciiTheme="majorHAnsi" w:hAnsiTheme="majorHAnsi"/>
          <w:sz w:val="21"/>
          <w:szCs w:val="21"/>
        </w:rPr>
      </w:pPr>
    </w:p>
    <w:p w:rsidR="00626C1D" w:rsidRPr="009614DC" w:rsidRDefault="00626C1D" w:rsidP="00626C1D">
      <w:pPr>
        <w:pStyle w:val="NoSpacing"/>
        <w:rPr>
          <w:rFonts w:asciiTheme="majorHAnsi" w:hAnsiTheme="majorHAnsi"/>
          <w:sz w:val="21"/>
          <w:szCs w:val="21"/>
        </w:rPr>
      </w:pPr>
      <w:r w:rsidRPr="009614DC">
        <w:rPr>
          <w:rFonts w:asciiTheme="majorHAnsi" w:hAnsiTheme="majorHAnsi"/>
          <w:sz w:val="21"/>
          <w:szCs w:val="21"/>
        </w:rPr>
        <w:t>By agreeing to abide by the Special Olympics Wisconsin Code of Conduct, each athlete agrees to adhere to the following athlete behavior:</w:t>
      </w:r>
    </w:p>
    <w:p w:rsidR="00626C1D" w:rsidRPr="009614DC" w:rsidRDefault="00626C1D" w:rsidP="00626C1D">
      <w:pPr>
        <w:pStyle w:val="NoSpacing"/>
        <w:numPr>
          <w:ilvl w:val="0"/>
          <w:numId w:val="1"/>
        </w:numPr>
        <w:rPr>
          <w:rFonts w:asciiTheme="majorHAnsi" w:hAnsiTheme="majorHAnsi"/>
          <w:sz w:val="21"/>
          <w:szCs w:val="21"/>
        </w:rPr>
      </w:pPr>
      <w:r w:rsidRPr="009614DC">
        <w:rPr>
          <w:rFonts w:asciiTheme="majorHAnsi" w:hAnsiTheme="majorHAnsi"/>
          <w:sz w:val="21"/>
          <w:szCs w:val="21"/>
        </w:rPr>
        <w:t>Uphold the mission, philosophy, principles and policies of Special Olympics, Inc. and Special Olympics Wisconsin</w:t>
      </w:r>
    </w:p>
    <w:p w:rsidR="00626C1D" w:rsidRPr="009614DC" w:rsidRDefault="00626C1D" w:rsidP="00626C1D">
      <w:pPr>
        <w:pStyle w:val="NoSpacing"/>
        <w:numPr>
          <w:ilvl w:val="0"/>
          <w:numId w:val="1"/>
        </w:numPr>
        <w:rPr>
          <w:rFonts w:asciiTheme="majorHAnsi" w:hAnsiTheme="majorHAnsi"/>
          <w:sz w:val="21"/>
          <w:szCs w:val="21"/>
        </w:rPr>
      </w:pPr>
      <w:r w:rsidRPr="009614DC">
        <w:rPr>
          <w:rFonts w:asciiTheme="majorHAnsi" w:hAnsiTheme="majorHAnsi"/>
          <w:sz w:val="21"/>
          <w:szCs w:val="21"/>
        </w:rPr>
        <w:t>Behave in a manner consistent with Special Olympics Wisconsin’s core values of mutual respect, positive attitude, accountability, teamwork and dedication</w:t>
      </w:r>
    </w:p>
    <w:p w:rsidR="00626C1D" w:rsidRPr="009614DC" w:rsidRDefault="00626C1D" w:rsidP="00626C1D">
      <w:pPr>
        <w:pStyle w:val="NoSpacing"/>
        <w:numPr>
          <w:ilvl w:val="0"/>
          <w:numId w:val="1"/>
        </w:numPr>
        <w:rPr>
          <w:rFonts w:asciiTheme="majorHAnsi" w:hAnsiTheme="majorHAnsi"/>
          <w:sz w:val="21"/>
          <w:szCs w:val="21"/>
        </w:rPr>
      </w:pPr>
      <w:r w:rsidRPr="009614DC">
        <w:rPr>
          <w:rFonts w:asciiTheme="majorHAnsi" w:hAnsiTheme="majorHAnsi"/>
          <w:sz w:val="21"/>
          <w:szCs w:val="21"/>
        </w:rPr>
        <w:t>Each athlete further agrees and acknowledges that participation in SOWI is voluntary and SOWI may terminate an athlete’s participation if the athlete fails to follow SOWI rules and policies, including the athlete code of conduct.</w:t>
      </w:r>
    </w:p>
    <w:p w:rsidR="00626C1D" w:rsidRPr="009614DC" w:rsidRDefault="00626C1D" w:rsidP="00626C1D">
      <w:pPr>
        <w:pStyle w:val="NoSpacing"/>
        <w:rPr>
          <w:rFonts w:asciiTheme="majorHAnsi" w:hAnsiTheme="majorHAnsi"/>
          <w:b/>
          <w:sz w:val="21"/>
          <w:szCs w:val="21"/>
        </w:rPr>
      </w:pPr>
    </w:p>
    <w:p w:rsidR="00103477" w:rsidRDefault="00626C1D" w:rsidP="00103477">
      <w:pPr>
        <w:pStyle w:val="NoSpacing"/>
        <w:rPr>
          <w:rFonts w:asciiTheme="majorHAnsi" w:hAnsiTheme="majorHAnsi"/>
          <w:b/>
          <w:sz w:val="21"/>
          <w:szCs w:val="21"/>
        </w:rPr>
      </w:pPr>
      <w:r w:rsidRPr="009614DC">
        <w:rPr>
          <w:rFonts w:asciiTheme="majorHAnsi" w:hAnsiTheme="majorHAnsi"/>
          <w:b/>
          <w:sz w:val="21"/>
          <w:szCs w:val="21"/>
        </w:rPr>
        <w:t>SPORTSMANSHIP</w:t>
      </w:r>
    </w:p>
    <w:p w:rsidR="00103477" w:rsidRPr="00103477" w:rsidRDefault="00103477" w:rsidP="00103477">
      <w:pPr>
        <w:pStyle w:val="ListParagraph"/>
        <w:numPr>
          <w:ilvl w:val="0"/>
          <w:numId w:val="7"/>
        </w:numPr>
        <w:tabs>
          <w:tab w:val="clear" w:pos="640"/>
        </w:tabs>
        <w:spacing w:after="0" w:line="240" w:lineRule="auto"/>
        <w:jc w:val="both"/>
        <w:rPr>
          <w:rFonts w:asciiTheme="majorHAnsi" w:eastAsia="Times New Roman" w:hAnsiTheme="majorHAnsi" w:cs="Arial"/>
          <w:spacing w:val="0"/>
          <w:kern w:val="0"/>
          <w:lang w:eastAsia="en-US"/>
        </w:rPr>
      </w:pPr>
      <w:r w:rsidRPr="00103477">
        <w:rPr>
          <w:rFonts w:asciiTheme="majorHAnsi" w:eastAsia="Times New Roman" w:hAnsiTheme="majorHAnsi" w:cs="Arial"/>
          <w:spacing w:val="0"/>
          <w:kern w:val="0"/>
          <w:lang w:eastAsia="en-US"/>
        </w:rPr>
        <w:t>I will practice good sportsmanship.</w:t>
      </w:r>
    </w:p>
    <w:p w:rsidR="00103477" w:rsidRPr="00103477" w:rsidRDefault="00103477" w:rsidP="00103477">
      <w:pPr>
        <w:pStyle w:val="ListParagraph"/>
        <w:numPr>
          <w:ilvl w:val="0"/>
          <w:numId w:val="7"/>
        </w:numPr>
        <w:tabs>
          <w:tab w:val="clear" w:pos="640"/>
        </w:tabs>
        <w:spacing w:after="0" w:line="240" w:lineRule="auto"/>
        <w:jc w:val="both"/>
        <w:rPr>
          <w:rFonts w:asciiTheme="majorHAnsi" w:eastAsia="Times New Roman" w:hAnsiTheme="majorHAnsi" w:cs="Arial"/>
          <w:spacing w:val="0"/>
          <w:kern w:val="0"/>
          <w:lang w:eastAsia="en-US"/>
        </w:rPr>
      </w:pPr>
      <w:r w:rsidRPr="00103477">
        <w:rPr>
          <w:rFonts w:asciiTheme="majorHAnsi" w:eastAsia="Times New Roman" w:hAnsiTheme="majorHAnsi" w:cs="Arial"/>
          <w:spacing w:val="0"/>
          <w:kern w:val="0"/>
          <w:lang w:eastAsia="en-US"/>
        </w:rPr>
        <w:t>I will act in ways that bring respect to me, my coaches, my team and Special Olympics.</w:t>
      </w:r>
    </w:p>
    <w:p w:rsidR="00103477" w:rsidRPr="00103477" w:rsidRDefault="00103477" w:rsidP="00103477">
      <w:pPr>
        <w:pStyle w:val="ListParagraph"/>
        <w:numPr>
          <w:ilvl w:val="0"/>
          <w:numId w:val="7"/>
        </w:numPr>
        <w:tabs>
          <w:tab w:val="clear" w:pos="640"/>
        </w:tabs>
        <w:spacing w:after="0" w:line="240" w:lineRule="auto"/>
        <w:jc w:val="both"/>
        <w:rPr>
          <w:rFonts w:asciiTheme="majorHAnsi" w:eastAsia="Times New Roman" w:hAnsiTheme="majorHAnsi" w:cs="Arial"/>
          <w:spacing w:val="0"/>
          <w:kern w:val="0"/>
          <w:lang w:eastAsia="en-US"/>
        </w:rPr>
      </w:pPr>
      <w:r w:rsidRPr="00103477">
        <w:rPr>
          <w:rFonts w:asciiTheme="majorHAnsi" w:eastAsia="Times New Roman" w:hAnsiTheme="majorHAnsi" w:cs="Arial"/>
          <w:spacing w:val="0"/>
          <w:kern w:val="0"/>
          <w:lang w:eastAsia="en-US"/>
        </w:rPr>
        <w:t>I will not use bad language.</w:t>
      </w:r>
    </w:p>
    <w:p w:rsidR="00103477" w:rsidRPr="00103477" w:rsidRDefault="00103477" w:rsidP="00103477">
      <w:pPr>
        <w:pStyle w:val="ListParagraph"/>
        <w:numPr>
          <w:ilvl w:val="0"/>
          <w:numId w:val="7"/>
        </w:numPr>
        <w:tabs>
          <w:tab w:val="clear" w:pos="640"/>
        </w:tabs>
        <w:spacing w:after="0" w:line="240" w:lineRule="auto"/>
        <w:jc w:val="both"/>
        <w:rPr>
          <w:rFonts w:asciiTheme="majorHAnsi" w:eastAsia="Times New Roman" w:hAnsiTheme="majorHAnsi" w:cs="Arial"/>
          <w:spacing w:val="0"/>
          <w:kern w:val="0"/>
          <w:lang w:eastAsia="en-US"/>
        </w:rPr>
      </w:pPr>
      <w:r w:rsidRPr="00103477">
        <w:rPr>
          <w:rFonts w:asciiTheme="majorHAnsi" w:eastAsia="Times New Roman" w:hAnsiTheme="majorHAnsi" w:cs="Arial"/>
          <w:spacing w:val="0"/>
          <w:kern w:val="0"/>
          <w:lang w:eastAsia="en-US"/>
        </w:rPr>
        <w:t>I will not swear or insult other persons.</w:t>
      </w:r>
    </w:p>
    <w:p w:rsidR="00103477" w:rsidRPr="006D4B7D" w:rsidRDefault="00103477" w:rsidP="00103477">
      <w:pPr>
        <w:pStyle w:val="NoSpacing"/>
        <w:numPr>
          <w:ilvl w:val="0"/>
          <w:numId w:val="7"/>
        </w:numPr>
        <w:rPr>
          <w:rFonts w:asciiTheme="majorHAnsi" w:hAnsiTheme="majorHAnsi"/>
          <w:sz w:val="21"/>
          <w:szCs w:val="21"/>
        </w:rPr>
      </w:pPr>
      <w:r w:rsidRPr="006D4B7D">
        <w:rPr>
          <w:rFonts w:asciiTheme="majorHAnsi" w:hAnsiTheme="majorHAnsi"/>
          <w:sz w:val="21"/>
          <w:szCs w:val="21"/>
        </w:rPr>
        <w:t>I will not fight with other athletes, coaches, volunteers or staff.</w:t>
      </w:r>
    </w:p>
    <w:p w:rsidR="00626C1D" w:rsidRPr="006D4B7D" w:rsidRDefault="00626C1D" w:rsidP="00626C1D">
      <w:pPr>
        <w:pStyle w:val="NoSpacing"/>
        <w:ind w:left="1080" w:hanging="360"/>
        <w:rPr>
          <w:rFonts w:asciiTheme="majorHAnsi" w:hAnsiTheme="majorHAnsi"/>
          <w:sz w:val="21"/>
          <w:szCs w:val="21"/>
        </w:rPr>
      </w:pPr>
    </w:p>
    <w:p w:rsidR="00626C1D" w:rsidRPr="006D4B7D" w:rsidRDefault="00626C1D" w:rsidP="00626C1D">
      <w:pPr>
        <w:pStyle w:val="NoSpacing"/>
        <w:rPr>
          <w:rFonts w:asciiTheme="majorHAnsi" w:hAnsiTheme="majorHAnsi"/>
          <w:b/>
          <w:sz w:val="21"/>
          <w:szCs w:val="21"/>
        </w:rPr>
      </w:pPr>
      <w:r w:rsidRPr="006D4B7D">
        <w:rPr>
          <w:rFonts w:asciiTheme="majorHAnsi" w:hAnsiTheme="majorHAnsi"/>
          <w:b/>
          <w:sz w:val="21"/>
          <w:szCs w:val="21"/>
        </w:rPr>
        <w:t>TRAINING AND COMPETITION</w:t>
      </w:r>
    </w:p>
    <w:p w:rsidR="00103477" w:rsidRPr="006D4B7D" w:rsidRDefault="00626C1D" w:rsidP="00103477">
      <w:pPr>
        <w:pStyle w:val="NoSpacing"/>
        <w:numPr>
          <w:ilvl w:val="0"/>
          <w:numId w:val="9"/>
        </w:numPr>
        <w:rPr>
          <w:rFonts w:asciiTheme="majorHAnsi" w:hAnsiTheme="majorHAnsi"/>
          <w:sz w:val="21"/>
          <w:szCs w:val="21"/>
        </w:rPr>
      </w:pPr>
      <w:r w:rsidRPr="006D4B7D">
        <w:rPr>
          <w:rFonts w:asciiTheme="majorHAnsi" w:hAnsiTheme="majorHAnsi"/>
          <w:sz w:val="21"/>
          <w:szCs w:val="21"/>
        </w:rPr>
        <w:t>I will train regularly.</w:t>
      </w:r>
      <w:r w:rsidR="00103477" w:rsidRPr="006D4B7D">
        <w:rPr>
          <w:rFonts w:asciiTheme="majorHAnsi" w:hAnsiTheme="majorHAnsi"/>
          <w:sz w:val="21"/>
          <w:szCs w:val="21"/>
        </w:rPr>
        <w:t xml:space="preserve"> I will let my coach know when I will not be at practice.</w:t>
      </w:r>
    </w:p>
    <w:p w:rsidR="00626C1D" w:rsidRPr="006D4B7D" w:rsidRDefault="00626C1D" w:rsidP="00103477">
      <w:pPr>
        <w:pStyle w:val="NoSpacing"/>
        <w:numPr>
          <w:ilvl w:val="0"/>
          <w:numId w:val="9"/>
        </w:numPr>
        <w:rPr>
          <w:rFonts w:asciiTheme="majorHAnsi" w:hAnsiTheme="majorHAnsi"/>
          <w:sz w:val="21"/>
          <w:szCs w:val="21"/>
        </w:rPr>
      </w:pPr>
      <w:r w:rsidRPr="006D4B7D">
        <w:rPr>
          <w:rFonts w:asciiTheme="majorHAnsi" w:hAnsiTheme="majorHAnsi"/>
          <w:sz w:val="21"/>
          <w:szCs w:val="21"/>
        </w:rPr>
        <w:t>I will learn and follow the rules of my sport.</w:t>
      </w:r>
    </w:p>
    <w:p w:rsidR="00626C1D" w:rsidRPr="006D4B7D" w:rsidRDefault="00626C1D" w:rsidP="00103477">
      <w:pPr>
        <w:pStyle w:val="NoSpacing"/>
        <w:numPr>
          <w:ilvl w:val="0"/>
          <w:numId w:val="9"/>
        </w:numPr>
        <w:rPr>
          <w:rFonts w:asciiTheme="majorHAnsi" w:hAnsiTheme="majorHAnsi"/>
          <w:sz w:val="21"/>
          <w:szCs w:val="21"/>
        </w:rPr>
      </w:pPr>
      <w:r w:rsidRPr="006D4B7D">
        <w:rPr>
          <w:rFonts w:asciiTheme="majorHAnsi" w:hAnsiTheme="majorHAnsi"/>
          <w:sz w:val="21"/>
          <w:szCs w:val="21"/>
        </w:rPr>
        <w:t>I will listen to my coaches and the officials and ask questions when I do not understand.</w:t>
      </w:r>
    </w:p>
    <w:p w:rsidR="00626C1D" w:rsidRPr="006D4B7D" w:rsidRDefault="00626C1D" w:rsidP="00103477">
      <w:pPr>
        <w:pStyle w:val="NoSpacing"/>
        <w:numPr>
          <w:ilvl w:val="0"/>
          <w:numId w:val="9"/>
        </w:numPr>
        <w:rPr>
          <w:rFonts w:asciiTheme="majorHAnsi" w:hAnsiTheme="majorHAnsi"/>
          <w:sz w:val="21"/>
          <w:szCs w:val="21"/>
        </w:rPr>
      </w:pPr>
      <w:r w:rsidRPr="006D4B7D">
        <w:rPr>
          <w:rFonts w:asciiTheme="majorHAnsi" w:hAnsiTheme="majorHAnsi"/>
          <w:sz w:val="21"/>
          <w:szCs w:val="21"/>
        </w:rPr>
        <w:t xml:space="preserve">I will always try my best during training, </w:t>
      </w:r>
      <w:proofErr w:type="spellStart"/>
      <w:r w:rsidRPr="006D4B7D">
        <w:rPr>
          <w:rFonts w:asciiTheme="majorHAnsi" w:hAnsiTheme="majorHAnsi"/>
          <w:sz w:val="21"/>
          <w:szCs w:val="21"/>
        </w:rPr>
        <w:t>divisioning</w:t>
      </w:r>
      <w:proofErr w:type="spellEnd"/>
      <w:r w:rsidRPr="006D4B7D">
        <w:rPr>
          <w:rFonts w:asciiTheme="majorHAnsi" w:hAnsiTheme="majorHAnsi"/>
          <w:sz w:val="21"/>
          <w:szCs w:val="21"/>
        </w:rPr>
        <w:t xml:space="preserve"> and competitions.</w:t>
      </w:r>
    </w:p>
    <w:p w:rsidR="00626C1D" w:rsidRPr="006D4B7D" w:rsidRDefault="00626C1D" w:rsidP="00103477">
      <w:pPr>
        <w:pStyle w:val="NoSpacing"/>
        <w:numPr>
          <w:ilvl w:val="0"/>
          <w:numId w:val="9"/>
        </w:numPr>
        <w:rPr>
          <w:rFonts w:asciiTheme="majorHAnsi" w:hAnsiTheme="majorHAnsi"/>
          <w:sz w:val="21"/>
          <w:szCs w:val="21"/>
        </w:rPr>
      </w:pPr>
      <w:r w:rsidRPr="006D4B7D">
        <w:rPr>
          <w:rFonts w:asciiTheme="majorHAnsi" w:hAnsiTheme="majorHAnsi"/>
          <w:sz w:val="21"/>
          <w:szCs w:val="21"/>
        </w:rPr>
        <w:t>I will not “hold back” in preliminary competition just to get into an easier finals competition division.</w:t>
      </w:r>
    </w:p>
    <w:p w:rsidR="00626C1D" w:rsidRPr="006D4B7D" w:rsidRDefault="00626C1D" w:rsidP="00626C1D">
      <w:pPr>
        <w:pStyle w:val="NoSpacing"/>
        <w:rPr>
          <w:rFonts w:asciiTheme="majorHAnsi" w:hAnsiTheme="majorHAnsi"/>
          <w:b/>
          <w:sz w:val="21"/>
          <w:szCs w:val="21"/>
        </w:rPr>
      </w:pPr>
    </w:p>
    <w:p w:rsidR="00626C1D" w:rsidRPr="006D4B7D" w:rsidRDefault="00626C1D" w:rsidP="00626C1D">
      <w:pPr>
        <w:pStyle w:val="NoSpacing"/>
        <w:rPr>
          <w:rFonts w:asciiTheme="majorHAnsi" w:hAnsiTheme="majorHAnsi"/>
          <w:b/>
          <w:sz w:val="21"/>
          <w:szCs w:val="21"/>
        </w:rPr>
      </w:pPr>
      <w:r w:rsidRPr="006D4B7D">
        <w:rPr>
          <w:rFonts w:asciiTheme="majorHAnsi" w:hAnsiTheme="majorHAnsi"/>
          <w:b/>
          <w:sz w:val="21"/>
          <w:szCs w:val="21"/>
        </w:rPr>
        <w:t>RESPONSIBILITY FOR MY ACTIONS</w:t>
      </w:r>
    </w:p>
    <w:p w:rsidR="00103477" w:rsidRPr="006D4B7D" w:rsidRDefault="00103477" w:rsidP="00103477">
      <w:pPr>
        <w:pStyle w:val="NoSpacing"/>
        <w:numPr>
          <w:ilvl w:val="0"/>
          <w:numId w:val="10"/>
        </w:numPr>
        <w:rPr>
          <w:rFonts w:asciiTheme="majorHAnsi" w:hAnsiTheme="majorHAnsi"/>
          <w:sz w:val="21"/>
          <w:szCs w:val="21"/>
        </w:rPr>
      </w:pPr>
      <w:r w:rsidRPr="006D4B7D">
        <w:rPr>
          <w:rFonts w:asciiTheme="majorHAnsi" w:hAnsiTheme="majorHAnsi"/>
          <w:sz w:val="21"/>
          <w:szCs w:val="21"/>
        </w:rPr>
        <w:t>I will not make inappropriate or unwanted physical, verbal or sexual advances on others in person or through social media.</w:t>
      </w:r>
    </w:p>
    <w:p w:rsidR="00103477" w:rsidRPr="006D4B7D" w:rsidRDefault="00103477" w:rsidP="00103477">
      <w:pPr>
        <w:pStyle w:val="NoSpacing"/>
        <w:numPr>
          <w:ilvl w:val="0"/>
          <w:numId w:val="10"/>
        </w:numPr>
        <w:rPr>
          <w:rFonts w:asciiTheme="majorHAnsi" w:hAnsiTheme="majorHAnsi"/>
          <w:sz w:val="21"/>
          <w:szCs w:val="21"/>
        </w:rPr>
      </w:pPr>
      <w:r w:rsidRPr="006D4B7D">
        <w:rPr>
          <w:rFonts w:asciiTheme="majorHAnsi" w:hAnsiTheme="majorHAnsi"/>
          <w:sz w:val="21"/>
          <w:szCs w:val="21"/>
        </w:rPr>
        <w:t>I will not smoke or vape in non-smoking areas.</w:t>
      </w:r>
    </w:p>
    <w:p w:rsidR="00103477" w:rsidRPr="006D4B7D" w:rsidRDefault="00103477" w:rsidP="00103477">
      <w:pPr>
        <w:pStyle w:val="NoSpacing"/>
        <w:numPr>
          <w:ilvl w:val="0"/>
          <w:numId w:val="10"/>
        </w:numPr>
        <w:rPr>
          <w:rFonts w:asciiTheme="majorHAnsi" w:hAnsiTheme="majorHAnsi"/>
          <w:sz w:val="21"/>
          <w:szCs w:val="21"/>
        </w:rPr>
      </w:pPr>
      <w:r w:rsidRPr="006D4B7D">
        <w:rPr>
          <w:rFonts w:asciiTheme="majorHAnsi" w:hAnsiTheme="majorHAnsi"/>
          <w:sz w:val="21"/>
          <w:szCs w:val="21"/>
        </w:rPr>
        <w:t>I will not drink alcohol or use illegal drugs at Special Olympics events.</w:t>
      </w:r>
    </w:p>
    <w:p w:rsidR="00103477" w:rsidRPr="006D4B7D" w:rsidRDefault="00103477" w:rsidP="00103477">
      <w:pPr>
        <w:pStyle w:val="NoSpacing"/>
        <w:numPr>
          <w:ilvl w:val="0"/>
          <w:numId w:val="10"/>
        </w:numPr>
        <w:rPr>
          <w:rFonts w:asciiTheme="majorHAnsi" w:hAnsiTheme="majorHAnsi"/>
          <w:sz w:val="21"/>
          <w:szCs w:val="21"/>
        </w:rPr>
      </w:pPr>
      <w:r w:rsidRPr="006D4B7D">
        <w:rPr>
          <w:rFonts w:asciiTheme="majorHAnsi" w:hAnsiTheme="majorHAnsi"/>
          <w:sz w:val="21"/>
          <w:szCs w:val="21"/>
        </w:rPr>
        <w:t>I will not take drugs for the purpose of improving my performance.</w:t>
      </w:r>
    </w:p>
    <w:p w:rsidR="00103477" w:rsidRPr="006D4B7D" w:rsidRDefault="00103477" w:rsidP="00103477">
      <w:pPr>
        <w:pStyle w:val="NoSpacing"/>
        <w:numPr>
          <w:ilvl w:val="0"/>
          <w:numId w:val="10"/>
        </w:numPr>
        <w:rPr>
          <w:rFonts w:asciiTheme="majorHAnsi" w:hAnsiTheme="majorHAnsi"/>
          <w:sz w:val="21"/>
          <w:szCs w:val="21"/>
        </w:rPr>
      </w:pPr>
      <w:r w:rsidRPr="006D4B7D">
        <w:rPr>
          <w:rFonts w:asciiTheme="majorHAnsi" w:hAnsiTheme="majorHAnsi"/>
          <w:sz w:val="21"/>
          <w:szCs w:val="21"/>
        </w:rPr>
        <w:t>I will respect the property of hotels, dormitories, athletic facilities and dining facilities.</w:t>
      </w:r>
    </w:p>
    <w:p w:rsidR="00103477" w:rsidRPr="006D4B7D" w:rsidRDefault="00103477" w:rsidP="00103477">
      <w:pPr>
        <w:pStyle w:val="NoSpacing"/>
        <w:numPr>
          <w:ilvl w:val="0"/>
          <w:numId w:val="10"/>
        </w:numPr>
        <w:rPr>
          <w:rFonts w:asciiTheme="majorHAnsi" w:hAnsiTheme="majorHAnsi"/>
          <w:sz w:val="21"/>
          <w:szCs w:val="21"/>
        </w:rPr>
      </w:pPr>
      <w:r w:rsidRPr="006D4B7D">
        <w:rPr>
          <w:rFonts w:asciiTheme="majorHAnsi" w:hAnsiTheme="majorHAnsi"/>
          <w:sz w:val="21"/>
          <w:szCs w:val="21"/>
        </w:rPr>
        <w:t xml:space="preserve">I will obey all laws and Special Olympics rules, the International Federation and the National Federation/Governing Body rules for my sport(s). </w:t>
      </w:r>
    </w:p>
    <w:p w:rsidR="00103477" w:rsidRPr="006D4B7D" w:rsidRDefault="00103477" w:rsidP="00626C1D">
      <w:pPr>
        <w:pStyle w:val="NoSpacing"/>
        <w:rPr>
          <w:rFonts w:asciiTheme="majorHAnsi" w:hAnsiTheme="majorHAnsi"/>
          <w:b/>
          <w:sz w:val="21"/>
          <w:szCs w:val="21"/>
        </w:rPr>
      </w:pPr>
    </w:p>
    <w:p w:rsidR="00103477" w:rsidRPr="006D4B7D" w:rsidRDefault="00103477" w:rsidP="00626C1D">
      <w:pPr>
        <w:pStyle w:val="NoSpacing"/>
        <w:rPr>
          <w:rFonts w:asciiTheme="majorHAnsi" w:hAnsiTheme="majorHAnsi"/>
          <w:b/>
          <w:sz w:val="21"/>
          <w:szCs w:val="21"/>
        </w:rPr>
      </w:pPr>
    </w:p>
    <w:p w:rsidR="00103477" w:rsidRPr="006D4B7D" w:rsidRDefault="00103477" w:rsidP="00626C1D">
      <w:pPr>
        <w:pStyle w:val="NoSpacing"/>
        <w:rPr>
          <w:rFonts w:asciiTheme="majorHAnsi" w:hAnsiTheme="majorHAnsi"/>
          <w:b/>
          <w:sz w:val="21"/>
          <w:szCs w:val="21"/>
        </w:rPr>
      </w:pPr>
    </w:p>
    <w:p w:rsidR="00103477" w:rsidRPr="006D4B7D" w:rsidRDefault="00103477" w:rsidP="00626C1D">
      <w:pPr>
        <w:pStyle w:val="NoSpacing"/>
        <w:rPr>
          <w:rFonts w:asciiTheme="majorHAnsi" w:hAnsiTheme="majorHAnsi"/>
          <w:b/>
          <w:sz w:val="21"/>
          <w:szCs w:val="21"/>
        </w:rPr>
      </w:pPr>
    </w:p>
    <w:p w:rsidR="00103477" w:rsidRPr="006D4B7D" w:rsidRDefault="00103477" w:rsidP="00626C1D">
      <w:pPr>
        <w:pStyle w:val="NoSpacing"/>
        <w:rPr>
          <w:rFonts w:asciiTheme="majorHAnsi" w:hAnsiTheme="majorHAnsi"/>
          <w:b/>
          <w:sz w:val="21"/>
          <w:szCs w:val="21"/>
        </w:rPr>
      </w:pPr>
    </w:p>
    <w:p w:rsidR="00103477" w:rsidRPr="006D4B7D" w:rsidRDefault="00103477" w:rsidP="00626C1D">
      <w:pPr>
        <w:pStyle w:val="NoSpacing"/>
        <w:rPr>
          <w:rFonts w:asciiTheme="majorHAnsi" w:hAnsiTheme="majorHAnsi"/>
          <w:b/>
          <w:sz w:val="21"/>
          <w:szCs w:val="21"/>
        </w:rPr>
      </w:pPr>
    </w:p>
    <w:p w:rsidR="00103477" w:rsidRPr="006D4B7D" w:rsidRDefault="00103477" w:rsidP="00103477">
      <w:pPr>
        <w:tabs>
          <w:tab w:val="clear" w:pos="640"/>
        </w:tabs>
        <w:spacing w:after="0" w:line="240" w:lineRule="auto"/>
        <w:jc w:val="center"/>
        <w:rPr>
          <w:rFonts w:ascii="Arial" w:eastAsia="Times New Roman" w:hAnsi="Arial" w:cs="Arial"/>
          <w:b/>
          <w:spacing w:val="0"/>
          <w:kern w:val="0"/>
          <w:sz w:val="36"/>
          <w:szCs w:val="36"/>
          <w:lang w:eastAsia="en-US"/>
        </w:rPr>
      </w:pPr>
      <w:r w:rsidRPr="006D4B7D">
        <w:rPr>
          <w:rFonts w:ascii="Arial" w:eastAsia="Times New Roman" w:hAnsi="Arial" w:cs="Arial"/>
          <w:b/>
          <w:spacing w:val="0"/>
          <w:kern w:val="0"/>
          <w:sz w:val="28"/>
          <w:szCs w:val="36"/>
          <w:lang w:eastAsia="en-US"/>
        </w:rPr>
        <w:lastRenderedPageBreak/>
        <w:t>ATHLETE STANDARDS OF CONDUCT</w:t>
      </w:r>
    </w:p>
    <w:p w:rsidR="00103477" w:rsidRPr="006D4B7D" w:rsidRDefault="00103477" w:rsidP="00103477">
      <w:pPr>
        <w:tabs>
          <w:tab w:val="clear" w:pos="640"/>
        </w:tabs>
        <w:spacing w:after="0" w:line="240" w:lineRule="auto"/>
        <w:jc w:val="both"/>
        <w:rPr>
          <w:rFonts w:ascii="Arial" w:eastAsia="Times New Roman" w:hAnsi="Arial" w:cs="Arial"/>
          <w:spacing w:val="0"/>
          <w:kern w:val="0"/>
          <w:sz w:val="24"/>
          <w:szCs w:val="24"/>
          <w:lang w:eastAsia="en-US"/>
        </w:rPr>
      </w:pPr>
    </w:p>
    <w:p w:rsidR="00103477" w:rsidRPr="006D4B7D" w:rsidRDefault="00103477" w:rsidP="00103477">
      <w:pPr>
        <w:pStyle w:val="NoSpacing"/>
        <w:rPr>
          <w:rFonts w:asciiTheme="majorHAnsi" w:hAnsiTheme="majorHAnsi"/>
          <w:b/>
          <w:sz w:val="21"/>
          <w:szCs w:val="21"/>
        </w:rPr>
      </w:pPr>
      <w:r w:rsidRPr="006D4B7D">
        <w:rPr>
          <w:rFonts w:asciiTheme="majorHAnsi" w:eastAsia="Times New Roman" w:hAnsiTheme="majorHAnsi" w:cs="Arial"/>
          <w:sz w:val="21"/>
          <w:szCs w:val="21"/>
        </w:rPr>
        <w:t>The following athlete behavior is unacceptable while participating in Special Olympics training or competition, including, but not limited to, practice, in transit, and at the competition venue:</w:t>
      </w:r>
    </w:p>
    <w:p w:rsidR="00626C1D" w:rsidRPr="006D4B7D" w:rsidRDefault="00626C1D" w:rsidP="00626C1D">
      <w:pPr>
        <w:pStyle w:val="NoSpacing"/>
        <w:numPr>
          <w:ilvl w:val="0"/>
          <w:numId w:val="2"/>
        </w:numPr>
        <w:rPr>
          <w:rFonts w:asciiTheme="majorHAnsi" w:hAnsiTheme="majorHAnsi"/>
          <w:sz w:val="21"/>
          <w:szCs w:val="21"/>
        </w:rPr>
      </w:pPr>
      <w:r w:rsidRPr="006D4B7D">
        <w:rPr>
          <w:rFonts w:asciiTheme="majorHAnsi" w:hAnsiTheme="majorHAnsi"/>
          <w:sz w:val="21"/>
          <w:szCs w:val="21"/>
        </w:rPr>
        <w:t xml:space="preserve">Tobacco </w:t>
      </w:r>
      <w:r w:rsidR="00964769" w:rsidRPr="006D4B7D">
        <w:rPr>
          <w:rFonts w:asciiTheme="majorHAnsi" w:hAnsiTheme="majorHAnsi"/>
          <w:sz w:val="21"/>
          <w:szCs w:val="21"/>
        </w:rPr>
        <w:t xml:space="preserve">or Vaping </w:t>
      </w:r>
      <w:r w:rsidRPr="006D4B7D">
        <w:rPr>
          <w:rFonts w:asciiTheme="majorHAnsi" w:hAnsiTheme="majorHAnsi"/>
          <w:sz w:val="21"/>
          <w:szCs w:val="21"/>
        </w:rPr>
        <w:t>use in restricted areas</w:t>
      </w:r>
      <w:r w:rsidRPr="006D4B7D">
        <w:rPr>
          <w:rFonts w:asciiTheme="majorHAnsi" w:hAnsiTheme="majorHAnsi"/>
          <w:sz w:val="21"/>
          <w:szCs w:val="21"/>
        </w:rPr>
        <w:tab/>
      </w:r>
      <w:r w:rsidRPr="006D4B7D">
        <w:rPr>
          <w:rFonts w:asciiTheme="majorHAnsi" w:hAnsiTheme="majorHAnsi"/>
          <w:sz w:val="21"/>
          <w:szCs w:val="21"/>
        </w:rPr>
        <w:tab/>
      </w:r>
    </w:p>
    <w:p w:rsidR="00964769" w:rsidRPr="006D4B7D" w:rsidRDefault="00626C1D" w:rsidP="00626C1D">
      <w:pPr>
        <w:pStyle w:val="NoSpacing"/>
        <w:ind w:left="1440" w:hanging="720"/>
        <w:rPr>
          <w:rFonts w:asciiTheme="majorHAnsi" w:hAnsiTheme="majorHAnsi"/>
          <w:sz w:val="21"/>
          <w:szCs w:val="21"/>
        </w:rPr>
      </w:pPr>
      <w:r w:rsidRPr="006D4B7D">
        <w:rPr>
          <w:rFonts w:asciiTheme="majorHAnsi" w:hAnsiTheme="majorHAnsi"/>
          <w:sz w:val="21"/>
          <w:szCs w:val="21"/>
        </w:rPr>
        <w:t>•     Use of alcohol</w:t>
      </w:r>
    </w:p>
    <w:p w:rsidR="00964769" w:rsidRPr="006D4B7D" w:rsidRDefault="00964769" w:rsidP="00964769">
      <w:pPr>
        <w:pStyle w:val="NoSpacing"/>
        <w:numPr>
          <w:ilvl w:val="0"/>
          <w:numId w:val="2"/>
        </w:numPr>
        <w:rPr>
          <w:rFonts w:asciiTheme="majorHAnsi" w:hAnsiTheme="majorHAnsi"/>
          <w:sz w:val="21"/>
          <w:szCs w:val="21"/>
        </w:rPr>
      </w:pPr>
      <w:r w:rsidRPr="006D4B7D">
        <w:rPr>
          <w:rFonts w:asciiTheme="majorHAnsi" w:hAnsiTheme="majorHAnsi" w:cs="Arial"/>
          <w:sz w:val="21"/>
          <w:szCs w:val="21"/>
        </w:rPr>
        <w:t>Exhibition of poor sportsmanship</w:t>
      </w:r>
    </w:p>
    <w:p w:rsidR="00626C1D" w:rsidRPr="006D4B7D" w:rsidRDefault="00964769" w:rsidP="00964769">
      <w:pPr>
        <w:pStyle w:val="NoSpacing"/>
        <w:numPr>
          <w:ilvl w:val="0"/>
          <w:numId w:val="2"/>
        </w:numPr>
        <w:rPr>
          <w:rFonts w:asciiTheme="majorHAnsi" w:hAnsiTheme="majorHAnsi"/>
          <w:sz w:val="21"/>
          <w:szCs w:val="21"/>
        </w:rPr>
      </w:pPr>
      <w:r w:rsidRPr="006D4B7D">
        <w:rPr>
          <w:rFonts w:asciiTheme="majorHAnsi" w:hAnsiTheme="majorHAnsi" w:cs="Arial"/>
          <w:sz w:val="21"/>
          <w:szCs w:val="21"/>
        </w:rPr>
        <w:t>Profanity or verbal abuse or taunting in any manner</w:t>
      </w:r>
    </w:p>
    <w:p w:rsidR="00626C1D" w:rsidRPr="006D4B7D" w:rsidRDefault="00626C1D" w:rsidP="00626C1D">
      <w:pPr>
        <w:pStyle w:val="NoSpacing"/>
        <w:ind w:left="1440" w:hanging="720"/>
        <w:rPr>
          <w:rFonts w:asciiTheme="majorHAnsi" w:hAnsiTheme="majorHAnsi"/>
          <w:sz w:val="21"/>
          <w:szCs w:val="21"/>
        </w:rPr>
      </w:pPr>
      <w:r w:rsidRPr="006D4B7D">
        <w:rPr>
          <w:rFonts w:asciiTheme="majorHAnsi" w:hAnsiTheme="majorHAnsi"/>
          <w:sz w:val="21"/>
          <w:szCs w:val="21"/>
        </w:rPr>
        <w:t>•     Violent or disruptive behavior</w:t>
      </w:r>
      <w:r w:rsidRPr="006D4B7D">
        <w:rPr>
          <w:rFonts w:asciiTheme="majorHAnsi" w:hAnsiTheme="majorHAnsi"/>
          <w:sz w:val="21"/>
          <w:szCs w:val="21"/>
        </w:rPr>
        <w:tab/>
      </w:r>
      <w:r w:rsidRPr="006D4B7D">
        <w:rPr>
          <w:rFonts w:asciiTheme="majorHAnsi" w:hAnsiTheme="majorHAnsi"/>
          <w:sz w:val="21"/>
          <w:szCs w:val="21"/>
        </w:rPr>
        <w:tab/>
      </w:r>
    </w:p>
    <w:p w:rsidR="00626C1D" w:rsidRPr="006D4B7D" w:rsidRDefault="00626C1D" w:rsidP="00626C1D">
      <w:pPr>
        <w:pStyle w:val="NoSpacing"/>
        <w:ind w:left="1440" w:hanging="720"/>
        <w:rPr>
          <w:rFonts w:asciiTheme="majorHAnsi" w:hAnsiTheme="majorHAnsi"/>
          <w:sz w:val="21"/>
          <w:szCs w:val="21"/>
        </w:rPr>
      </w:pPr>
      <w:r w:rsidRPr="006D4B7D">
        <w:rPr>
          <w:rFonts w:asciiTheme="majorHAnsi" w:hAnsiTheme="majorHAnsi"/>
          <w:sz w:val="21"/>
          <w:szCs w:val="21"/>
        </w:rPr>
        <w:t>•     Physical or verbal sexual overtures</w:t>
      </w:r>
      <w:r w:rsidRPr="006D4B7D">
        <w:rPr>
          <w:rFonts w:asciiTheme="majorHAnsi" w:hAnsiTheme="majorHAnsi"/>
          <w:sz w:val="21"/>
          <w:szCs w:val="21"/>
        </w:rPr>
        <w:tab/>
      </w:r>
    </w:p>
    <w:p w:rsidR="00964769" w:rsidRPr="006D4B7D" w:rsidRDefault="00626C1D" w:rsidP="00626C1D">
      <w:pPr>
        <w:pStyle w:val="NoSpacing"/>
        <w:ind w:left="1440" w:hanging="720"/>
        <w:rPr>
          <w:rFonts w:asciiTheme="majorHAnsi" w:hAnsiTheme="majorHAnsi"/>
          <w:sz w:val="21"/>
          <w:szCs w:val="21"/>
        </w:rPr>
      </w:pPr>
      <w:r w:rsidRPr="006D4B7D">
        <w:rPr>
          <w:rFonts w:asciiTheme="majorHAnsi" w:hAnsiTheme="majorHAnsi"/>
          <w:sz w:val="21"/>
          <w:szCs w:val="21"/>
        </w:rPr>
        <w:t>•     Any unwelcome physical contact</w:t>
      </w:r>
    </w:p>
    <w:p w:rsidR="00626C1D" w:rsidRPr="006D4B7D" w:rsidRDefault="00964769" w:rsidP="00964769">
      <w:pPr>
        <w:pStyle w:val="NoSpacing"/>
        <w:numPr>
          <w:ilvl w:val="0"/>
          <w:numId w:val="2"/>
        </w:numPr>
        <w:rPr>
          <w:rFonts w:asciiTheme="majorHAnsi" w:hAnsiTheme="majorHAnsi"/>
          <w:sz w:val="21"/>
          <w:szCs w:val="21"/>
        </w:rPr>
      </w:pPr>
      <w:r w:rsidRPr="006D4B7D">
        <w:rPr>
          <w:rFonts w:asciiTheme="majorHAnsi" w:hAnsiTheme="majorHAnsi" w:cs="Arial"/>
          <w:sz w:val="21"/>
          <w:szCs w:val="21"/>
        </w:rPr>
        <w:t>Frequent unexcused absences</w:t>
      </w:r>
    </w:p>
    <w:p w:rsidR="00626C1D" w:rsidRPr="006D4B7D" w:rsidRDefault="00626C1D" w:rsidP="00626C1D">
      <w:pPr>
        <w:pStyle w:val="NoSpacing"/>
        <w:ind w:left="1440" w:hanging="720"/>
        <w:rPr>
          <w:rFonts w:asciiTheme="majorHAnsi" w:hAnsiTheme="majorHAnsi"/>
          <w:sz w:val="21"/>
          <w:szCs w:val="21"/>
        </w:rPr>
      </w:pPr>
      <w:r w:rsidRPr="006D4B7D">
        <w:rPr>
          <w:rFonts w:asciiTheme="majorHAnsi" w:hAnsiTheme="majorHAnsi"/>
          <w:sz w:val="21"/>
          <w:szCs w:val="21"/>
        </w:rPr>
        <w:t>•     Physical abuse*/Assault</w:t>
      </w:r>
      <w:r w:rsidRPr="006D4B7D">
        <w:rPr>
          <w:rFonts w:asciiTheme="majorHAnsi" w:hAnsiTheme="majorHAnsi"/>
          <w:sz w:val="21"/>
          <w:szCs w:val="21"/>
        </w:rPr>
        <w:tab/>
      </w:r>
      <w:r w:rsidRPr="006D4B7D">
        <w:rPr>
          <w:rFonts w:asciiTheme="majorHAnsi" w:hAnsiTheme="majorHAnsi"/>
          <w:sz w:val="21"/>
          <w:szCs w:val="21"/>
        </w:rPr>
        <w:tab/>
      </w:r>
    </w:p>
    <w:p w:rsidR="00626C1D" w:rsidRPr="006D4B7D" w:rsidRDefault="00626C1D" w:rsidP="00626C1D">
      <w:pPr>
        <w:pStyle w:val="NoSpacing"/>
        <w:ind w:left="1440" w:hanging="720"/>
        <w:rPr>
          <w:rFonts w:asciiTheme="majorHAnsi" w:hAnsiTheme="majorHAnsi"/>
          <w:sz w:val="21"/>
          <w:szCs w:val="21"/>
        </w:rPr>
      </w:pPr>
      <w:r w:rsidRPr="006D4B7D">
        <w:rPr>
          <w:rFonts w:asciiTheme="majorHAnsi" w:hAnsiTheme="majorHAnsi"/>
          <w:sz w:val="21"/>
          <w:szCs w:val="21"/>
        </w:rPr>
        <w:t>•     Possession of harmful weapons*</w:t>
      </w:r>
      <w:r w:rsidRPr="006D4B7D">
        <w:rPr>
          <w:rFonts w:asciiTheme="majorHAnsi" w:hAnsiTheme="majorHAnsi"/>
          <w:sz w:val="21"/>
          <w:szCs w:val="21"/>
        </w:rPr>
        <w:tab/>
      </w:r>
      <w:r w:rsidRPr="006D4B7D">
        <w:rPr>
          <w:rFonts w:asciiTheme="majorHAnsi" w:hAnsiTheme="majorHAnsi"/>
          <w:sz w:val="21"/>
          <w:szCs w:val="21"/>
        </w:rPr>
        <w:tab/>
      </w:r>
    </w:p>
    <w:p w:rsidR="00626C1D" w:rsidRPr="006D4B7D" w:rsidRDefault="00626C1D" w:rsidP="00626C1D">
      <w:pPr>
        <w:pStyle w:val="NoSpacing"/>
        <w:ind w:left="1440" w:hanging="720"/>
        <w:rPr>
          <w:rFonts w:asciiTheme="majorHAnsi" w:hAnsiTheme="majorHAnsi"/>
          <w:sz w:val="21"/>
          <w:szCs w:val="21"/>
        </w:rPr>
      </w:pPr>
      <w:r w:rsidRPr="006D4B7D">
        <w:rPr>
          <w:rFonts w:asciiTheme="majorHAnsi" w:hAnsiTheme="majorHAnsi"/>
          <w:sz w:val="21"/>
          <w:szCs w:val="21"/>
        </w:rPr>
        <w:t>•     Use of illegal drugs or any controlled Substance*</w:t>
      </w:r>
      <w:r w:rsidRPr="006D4B7D">
        <w:rPr>
          <w:rFonts w:asciiTheme="majorHAnsi" w:hAnsiTheme="majorHAnsi"/>
          <w:sz w:val="21"/>
          <w:szCs w:val="21"/>
        </w:rPr>
        <w:tab/>
      </w:r>
      <w:r w:rsidRPr="006D4B7D">
        <w:rPr>
          <w:rFonts w:asciiTheme="majorHAnsi" w:hAnsiTheme="majorHAnsi"/>
          <w:sz w:val="21"/>
          <w:szCs w:val="21"/>
        </w:rPr>
        <w:tab/>
      </w:r>
      <w:r w:rsidRPr="006D4B7D">
        <w:rPr>
          <w:rFonts w:asciiTheme="majorHAnsi" w:hAnsiTheme="majorHAnsi"/>
          <w:sz w:val="21"/>
          <w:szCs w:val="21"/>
        </w:rPr>
        <w:tab/>
      </w:r>
      <w:bookmarkStart w:id="1" w:name="_GoBack"/>
      <w:bookmarkEnd w:id="1"/>
    </w:p>
    <w:p w:rsidR="00626C1D" w:rsidRPr="006D4B7D" w:rsidRDefault="00626C1D" w:rsidP="00626C1D">
      <w:pPr>
        <w:pStyle w:val="NoSpacing"/>
        <w:ind w:left="1440" w:hanging="720"/>
        <w:rPr>
          <w:rFonts w:asciiTheme="majorHAnsi" w:hAnsiTheme="majorHAnsi" w:cs="Arial"/>
          <w:sz w:val="21"/>
          <w:szCs w:val="21"/>
        </w:rPr>
      </w:pPr>
      <w:r w:rsidRPr="006D4B7D">
        <w:rPr>
          <w:rFonts w:asciiTheme="majorHAnsi" w:hAnsiTheme="majorHAnsi"/>
          <w:sz w:val="21"/>
          <w:szCs w:val="21"/>
        </w:rPr>
        <w:t xml:space="preserve">•     Public forum posts that degrade the </w:t>
      </w:r>
      <w:r w:rsidRPr="006D4B7D">
        <w:rPr>
          <w:rFonts w:asciiTheme="majorHAnsi" w:hAnsiTheme="majorHAnsi" w:cs="Arial"/>
          <w:sz w:val="21"/>
          <w:szCs w:val="21"/>
        </w:rPr>
        <w:t>organization (social media)</w:t>
      </w:r>
    </w:p>
    <w:p w:rsidR="00626C1D" w:rsidRPr="006D4B7D" w:rsidRDefault="00626C1D" w:rsidP="00626C1D">
      <w:pPr>
        <w:pStyle w:val="NoSpacing"/>
        <w:numPr>
          <w:ilvl w:val="0"/>
          <w:numId w:val="2"/>
        </w:numPr>
        <w:rPr>
          <w:rFonts w:asciiTheme="majorHAnsi" w:hAnsiTheme="majorHAnsi"/>
          <w:sz w:val="21"/>
          <w:szCs w:val="21"/>
        </w:rPr>
      </w:pPr>
      <w:r w:rsidRPr="006D4B7D">
        <w:rPr>
          <w:rFonts w:asciiTheme="majorHAnsi" w:hAnsiTheme="majorHAnsi"/>
          <w:sz w:val="21"/>
          <w:szCs w:val="21"/>
        </w:rPr>
        <w:t>Felony or misdemeanors (or any other illegal or socially unacceptable behavior) which seriously disrupts or impedes the participation of athletes or others*</w:t>
      </w:r>
    </w:p>
    <w:p w:rsidR="00626C1D" w:rsidRPr="006D4B7D" w:rsidRDefault="00626C1D" w:rsidP="00626C1D">
      <w:pPr>
        <w:pStyle w:val="NoSpacing"/>
        <w:numPr>
          <w:ilvl w:val="0"/>
          <w:numId w:val="2"/>
        </w:numPr>
        <w:rPr>
          <w:rFonts w:asciiTheme="majorHAnsi" w:hAnsiTheme="majorHAnsi"/>
          <w:sz w:val="21"/>
          <w:szCs w:val="21"/>
        </w:rPr>
      </w:pPr>
      <w:r w:rsidRPr="006D4B7D">
        <w:rPr>
          <w:rFonts w:asciiTheme="majorHAnsi" w:hAnsiTheme="majorHAnsi"/>
          <w:sz w:val="21"/>
          <w:szCs w:val="21"/>
        </w:rPr>
        <w:t xml:space="preserve">The non-payment for any purchased items from the Agency of participation.  Items to include but not limited to: Articles of clothing, banquets, travel, etc. </w:t>
      </w:r>
    </w:p>
    <w:p w:rsidR="00626C1D" w:rsidRPr="006D4B7D" w:rsidRDefault="00626C1D" w:rsidP="00626C1D">
      <w:pPr>
        <w:pStyle w:val="NoSpacing"/>
        <w:rPr>
          <w:rFonts w:asciiTheme="majorHAnsi" w:hAnsiTheme="majorHAnsi"/>
          <w:b/>
          <w:sz w:val="21"/>
          <w:szCs w:val="21"/>
        </w:rPr>
      </w:pPr>
    </w:p>
    <w:p w:rsidR="00626C1D" w:rsidRPr="006D4B7D" w:rsidRDefault="00626C1D" w:rsidP="00626C1D">
      <w:pPr>
        <w:pStyle w:val="NoSpacing"/>
        <w:rPr>
          <w:rFonts w:asciiTheme="majorHAnsi" w:hAnsiTheme="majorHAnsi"/>
          <w:sz w:val="21"/>
          <w:szCs w:val="21"/>
        </w:rPr>
      </w:pPr>
    </w:p>
    <w:p w:rsidR="00626C1D" w:rsidRPr="006D4B7D" w:rsidRDefault="00626C1D" w:rsidP="00626C1D">
      <w:pPr>
        <w:pStyle w:val="NoSpacing"/>
        <w:rPr>
          <w:rFonts w:asciiTheme="majorHAnsi" w:hAnsiTheme="majorHAnsi"/>
          <w:b/>
          <w:sz w:val="21"/>
          <w:szCs w:val="21"/>
        </w:rPr>
      </w:pPr>
      <w:r w:rsidRPr="006D4B7D">
        <w:rPr>
          <w:rFonts w:asciiTheme="majorHAnsi" w:hAnsiTheme="majorHAnsi"/>
          <w:b/>
          <w:sz w:val="21"/>
          <w:szCs w:val="21"/>
        </w:rPr>
        <w:t xml:space="preserve">I understand that if I do not obey this Code of Conduct, I will be subject to a range of consequences by my Agency, Regional and/or State Special Olympics Wisconsin Staff, up to and including not being allowed to participate. </w:t>
      </w:r>
    </w:p>
    <w:p w:rsidR="00626C1D" w:rsidRPr="009614DC" w:rsidRDefault="00626C1D" w:rsidP="00626C1D">
      <w:pPr>
        <w:pStyle w:val="Heading2"/>
        <w:rPr>
          <w:rFonts w:asciiTheme="majorHAnsi" w:hAnsiTheme="majorHAnsi" w:cs="Arial"/>
          <w:sz w:val="21"/>
          <w:szCs w:val="21"/>
        </w:rPr>
      </w:pPr>
      <w:bookmarkStart w:id="2" w:name="_Toc517867290"/>
      <w:r w:rsidRPr="006D4B7D">
        <w:rPr>
          <w:rFonts w:asciiTheme="majorHAnsi" w:hAnsiTheme="majorHAnsi" w:cs="Arial"/>
          <w:noProof/>
          <w:sz w:val="21"/>
          <w:szCs w:val="21"/>
          <w:u w:val="single"/>
          <w:lang w:eastAsia="en-US"/>
        </w:rPr>
        <w:drawing>
          <wp:anchor distT="0" distB="0" distL="114300" distR="114300" simplePos="0" relativeHeight="251659264" behindDoc="0" locked="0" layoutInCell="1" allowOverlap="1" wp14:anchorId="0FA22CFB" wp14:editId="5BA44E75">
            <wp:simplePos x="0" y="0"/>
            <wp:positionH relativeFrom="column">
              <wp:posOffset>0</wp:posOffset>
            </wp:positionH>
            <wp:positionV relativeFrom="paragraph">
              <wp:posOffset>193675</wp:posOffset>
            </wp:positionV>
            <wp:extent cx="5856128" cy="128587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5215" cy="1287870"/>
                    </a:xfrm>
                    <a:prstGeom prst="rect">
                      <a:avLst/>
                    </a:prstGeom>
                    <a:noFill/>
                  </pic:spPr>
                </pic:pic>
              </a:graphicData>
            </a:graphic>
            <wp14:sizeRelH relativeFrom="margin">
              <wp14:pctWidth>0</wp14:pctWidth>
            </wp14:sizeRelH>
            <wp14:sizeRelV relativeFrom="margin">
              <wp14:pctHeight>0</wp14:pctHeight>
            </wp14:sizeRelV>
          </wp:anchor>
        </w:drawing>
      </w:r>
      <w:bookmarkEnd w:id="2"/>
    </w:p>
    <w:p w:rsidR="00626C1D" w:rsidRPr="009614DC" w:rsidRDefault="00626C1D" w:rsidP="00626C1D">
      <w:pPr>
        <w:pStyle w:val="Heading2"/>
        <w:rPr>
          <w:rFonts w:asciiTheme="majorHAnsi" w:hAnsiTheme="majorHAnsi" w:cs="Arial"/>
          <w:sz w:val="21"/>
          <w:szCs w:val="21"/>
        </w:rPr>
      </w:pPr>
    </w:p>
    <w:p w:rsidR="00626C1D" w:rsidRPr="009614DC" w:rsidRDefault="00626C1D" w:rsidP="00626C1D">
      <w:pPr>
        <w:pStyle w:val="Heading2"/>
        <w:rPr>
          <w:rFonts w:asciiTheme="majorHAnsi" w:hAnsiTheme="majorHAnsi"/>
          <w:sz w:val="21"/>
          <w:szCs w:val="21"/>
        </w:rPr>
      </w:pPr>
      <w:r w:rsidRPr="009614DC">
        <w:rPr>
          <w:rFonts w:asciiTheme="majorHAnsi" w:hAnsiTheme="majorHAnsi" w:cs="Arial"/>
          <w:sz w:val="21"/>
          <w:szCs w:val="21"/>
        </w:rPr>
        <w:tab/>
      </w:r>
      <w:r w:rsidRPr="009614DC">
        <w:rPr>
          <w:rFonts w:asciiTheme="majorHAnsi" w:hAnsiTheme="majorHAnsi" w:cs="Arial"/>
          <w:sz w:val="21"/>
          <w:szCs w:val="21"/>
        </w:rPr>
        <w:tab/>
      </w:r>
    </w:p>
    <w:p w:rsidR="00626C1D" w:rsidRDefault="00626C1D" w:rsidP="00626C1D">
      <w:pPr>
        <w:rPr>
          <w:rFonts w:asciiTheme="majorHAnsi" w:hAnsiTheme="majorHAnsi" w:cs="Arial"/>
          <w:u w:val="single"/>
        </w:rPr>
      </w:pPr>
    </w:p>
    <w:p w:rsidR="00626C1D" w:rsidRDefault="00626C1D" w:rsidP="00626C1D">
      <w:pPr>
        <w:rPr>
          <w:rFonts w:asciiTheme="majorHAnsi" w:hAnsiTheme="majorHAnsi" w:cs="Arial"/>
          <w:u w:val="single"/>
        </w:rPr>
      </w:pPr>
    </w:p>
    <w:sectPr w:rsidR="0062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FBC"/>
    <w:multiLevelType w:val="hybridMultilevel"/>
    <w:tmpl w:val="4A646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31B2"/>
    <w:multiLevelType w:val="hybridMultilevel"/>
    <w:tmpl w:val="524EF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8B282A"/>
    <w:multiLevelType w:val="hybridMultilevel"/>
    <w:tmpl w:val="515233C0"/>
    <w:lvl w:ilvl="0" w:tplc="4CCED00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1C7DEF"/>
    <w:multiLevelType w:val="hybridMultilevel"/>
    <w:tmpl w:val="FE92C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226F74"/>
    <w:multiLevelType w:val="hybridMultilevel"/>
    <w:tmpl w:val="F7340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B77538"/>
    <w:multiLevelType w:val="hybridMultilevel"/>
    <w:tmpl w:val="749ADA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0C7642"/>
    <w:multiLevelType w:val="hybridMultilevel"/>
    <w:tmpl w:val="16DC412C"/>
    <w:lvl w:ilvl="0" w:tplc="4CCED00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33D9B"/>
    <w:multiLevelType w:val="hybridMultilevel"/>
    <w:tmpl w:val="2460C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70344A"/>
    <w:multiLevelType w:val="hybridMultilevel"/>
    <w:tmpl w:val="89B69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DC63AE"/>
    <w:multiLevelType w:val="hybridMultilevel"/>
    <w:tmpl w:val="86E0D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0"/>
  </w:num>
  <w:num w:numId="6">
    <w:abstractNumId w:val="3"/>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1D"/>
    <w:rsid w:val="00103477"/>
    <w:rsid w:val="00626C1D"/>
    <w:rsid w:val="006D4B7D"/>
    <w:rsid w:val="008D4793"/>
    <w:rsid w:val="00964769"/>
    <w:rsid w:val="00EA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A74A2-4754-40C2-9BB8-39E4C8E8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626C1D"/>
    <w:pPr>
      <w:tabs>
        <w:tab w:val="left" w:pos="640"/>
      </w:tabs>
      <w:spacing w:line="320" w:lineRule="exact"/>
    </w:pPr>
    <w:rPr>
      <w:rFonts w:ascii="Calibri" w:eastAsiaTheme="minorEastAsia" w:hAnsi="Calibri"/>
      <w:spacing w:val="-2"/>
      <w:kern w:val="18"/>
      <w:sz w:val="21"/>
      <w:szCs w:val="21"/>
      <w:lang w:eastAsia="ja-JP"/>
    </w:rPr>
  </w:style>
  <w:style w:type="paragraph" w:styleId="Heading2">
    <w:name w:val="heading 2"/>
    <w:basedOn w:val="Normal"/>
    <w:next w:val="Normal"/>
    <w:link w:val="Heading2Char"/>
    <w:uiPriority w:val="9"/>
    <w:unhideWhenUsed/>
    <w:qFormat/>
    <w:rsid w:val="00626C1D"/>
    <w:pPr>
      <w:keepNext/>
      <w:keepLines/>
      <w:spacing w:before="200" w:after="0"/>
      <w:outlineLvl w:val="1"/>
    </w:pPr>
    <w:rPr>
      <w:rFonts w:eastAsiaTheme="majorEastAsia" w:cstheme="majorBidi"/>
      <w:b/>
      <w:bCs/>
      <w:color w:val="FF0000"/>
      <w:sz w:val="28"/>
      <w:szCs w:val="26"/>
    </w:rPr>
  </w:style>
  <w:style w:type="paragraph" w:styleId="Heading5">
    <w:name w:val="heading 5"/>
    <w:basedOn w:val="Normal"/>
    <w:next w:val="Normal"/>
    <w:link w:val="Heading5Char"/>
    <w:uiPriority w:val="9"/>
    <w:semiHidden/>
    <w:unhideWhenUsed/>
    <w:qFormat/>
    <w:rsid w:val="001034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1D"/>
    <w:rPr>
      <w:rFonts w:ascii="Calibri" w:eastAsiaTheme="majorEastAsia" w:hAnsi="Calibri" w:cstheme="majorBidi"/>
      <w:b/>
      <w:bCs/>
      <w:color w:val="FF0000"/>
      <w:spacing w:val="-2"/>
      <w:kern w:val="18"/>
      <w:sz w:val="28"/>
      <w:szCs w:val="26"/>
      <w:lang w:eastAsia="ja-JP"/>
    </w:rPr>
  </w:style>
  <w:style w:type="paragraph" w:styleId="NoSpacing">
    <w:name w:val="No Spacing"/>
    <w:uiPriority w:val="1"/>
    <w:qFormat/>
    <w:rsid w:val="00626C1D"/>
    <w:pPr>
      <w:spacing w:after="0" w:line="240" w:lineRule="auto"/>
    </w:pPr>
  </w:style>
  <w:style w:type="paragraph" w:styleId="BalloonText">
    <w:name w:val="Balloon Text"/>
    <w:basedOn w:val="Normal"/>
    <w:link w:val="BalloonTextChar"/>
    <w:uiPriority w:val="99"/>
    <w:semiHidden/>
    <w:unhideWhenUsed/>
    <w:rsid w:val="00103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477"/>
    <w:rPr>
      <w:rFonts w:ascii="Segoe UI" w:eastAsiaTheme="minorEastAsia" w:hAnsi="Segoe UI" w:cs="Segoe UI"/>
      <w:spacing w:val="-2"/>
      <w:kern w:val="18"/>
      <w:sz w:val="18"/>
      <w:szCs w:val="18"/>
      <w:lang w:eastAsia="ja-JP"/>
    </w:rPr>
  </w:style>
  <w:style w:type="paragraph" w:styleId="ListParagraph">
    <w:name w:val="List Paragraph"/>
    <w:basedOn w:val="Normal"/>
    <w:uiPriority w:val="34"/>
    <w:qFormat/>
    <w:rsid w:val="00103477"/>
    <w:pPr>
      <w:ind w:left="720"/>
      <w:contextualSpacing/>
    </w:pPr>
  </w:style>
  <w:style w:type="character" w:customStyle="1" w:styleId="Heading5Char">
    <w:name w:val="Heading 5 Char"/>
    <w:basedOn w:val="DefaultParagraphFont"/>
    <w:link w:val="Heading5"/>
    <w:rsid w:val="00103477"/>
    <w:rPr>
      <w:rFonts w:asciiTheme="majorHAnsi" w:eastAsiaTheme="majorEastAsia" w:hAnsiTheme="majorHAnsi" w:cstheme="majorBidi"/>
      <w:color w:val="2E74B5" w:themeColor="accent1" w:themeShade="BF"/>
      <w:spacing w:val="-2"/>
      <w:kern w:val="18"/>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Special Olympics</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Wolfgram</dc:creator>
  <cp:keywords/>
  <dc:description/>
  <cp:lastModifiedBy>Mark Wolfgram</cp:lastModifiedBy>
  <cp:revision>4</cp:revision>
  <cp:lastPrinted>2019-02-27T14:46:00Z</cp:lastPrinted>
  <dcterms:created xsi:type="dcterms:W3CDTF">2019-02-27T14:14:00Z</dcterms:created>
  <dcterms:modified xsi:type="dcterms:W3CDTF">2019-03-05T15:27:00Z</dcterms:modified>
</cp:coreProperties>
</file>