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0" w:type="dxa"/>
        <w:tblLook w:val="04A0" w:firstRow="1" w:lastRow="0" w:firstColumn="1" w:lastColumn="0" w:noHBand="0" w:noVBand="1"/>
      </w:tblPr>
      <w:tblGrid>
        <w:gridCol w:w="2356"/>
        <w:gridCol w:w="2516"/>
        <w:gridCol w:w="2116"/>
        <w:gridCol w:w="1151"/>
        <w:gridCol w:w="941"/>
        <w:gridCol w:w="1036"/>
      </w:tblGrid>
      <w:tr w:rsidR="009B7875" w:rsidRPr="009B7875" w:rsidTr="009B7875">
        <w:trPr>
          <w:trHeight w:val="52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_GoBack" w:colFirst="0" w:colLast="0"/>
            <w:r w:rsidRPr="009B7875"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800100" cy="714375"/>
                  <wp:effectExtent l="0" t="0" r="0" b="9525"/>
                  <wp:wrapNone/>
                  <wp:docPr id="2" name="Picture 2" descr="SO_Wisconsin_Center_Red &amp; Gre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SO_Wisconsin_Center_Red &amp; Gre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56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0"/>
            </w:tblGrid>
            <w:tr w:rsidR="009B7875" w:rsidRPr="009B7875">
              <w:trPr>
                <w:trHeight w:val="525"/>
                <w:tblCellSpacing w:w="0" w:type="dxa"/>
              </w:trPr>
              <w:tc>
                <w:tcPr>
                  <w:tcW w:w="2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7875" w:rsidRDefault="009B7875" w:rsidP="009B7875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40"/>
                      <w:szCs w:val="40"/>
                    </w:rPr>
                    <w:t xml:space="preserve">             </w:t>
                  </w:r>
                </w:p>
                <w:p w:rsidR="009B7875" w:rsidRPr="009B7875" w:rsidRDefault="009B7875" w:rsidP="009B7875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sz w:val="40"/>
                      <w:szCs w:val="40"/>
                    </w:rPr>
                  </w:pPr>
                </w:p>
              </w:tc>
            </w:tr>
          </w:tbl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Completed By: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8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7875" w:rsidRPr="009B7875" w:rsidTr="009B7875">
        <w:trPr>
          <w:trHeight w:val="375"/>
        </w:trPr>
        <w:tc>
          <w:tcPr>
            <w:tcW w:w="6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                   Fundraising Pre-Event Notification Form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 Completed: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8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7875" w:rsidRPr="009B7875" w:rsidTr="009B7875">
        <w:trPr>
          <w:trHeight w:val="315"/>
        </w:trPr>
        <w:tc>
          <w:tcPr>
            <w:tcW w:w="67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  <w:r w:rsidRPr="009B7875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To be completed by local programs and SOWI Development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875" w:rsidRPr="009B7875" w:rsidTr="009B7875">
        <w:trPr>
          <w:trHeight w:val="402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 of Event: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New Event: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7875">
              <w:rPr>
                <w:rFonts w:ascii="Calibri" w:eastAsia="Times New Roman" w:hAnsi="Calibri" w:cs="Calibri"/>
                <w:color w:val="000000"/>
              </w:rPr>
              <w:t>Yes / No</w:t>
            </w:r>
          </w:p>
        </w:tc>
      </w:tr>
      <w:tr w:rsidR="009B7875" w:rsidRPr="009B7875" w:rsidTr="009B7875">
        <w:trPr>
          <w:trHeight w:val="402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Location of Event: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Region #: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8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7875" w:rsidRPr="009B7875" w:rsidTr="009B7875">
        <w:trPr>
          <w:trHeight w:val="402"/>
        </w:trPr>
        <w:tc>
          <w:tcPr>
            <w:tcW w:w="4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Special Event Dir/Local Program Manager: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8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Local Program #: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8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7875" w:rsidRPr="009B7875" w:rsidTr="009B7875">
        <w:trPr>
          <w:trHeight w:val="225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875" w:rsidRPr="009B7875" w:rsidTr="009B7875">
        <w:trPr>
          <w:trHeight w:val="300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7875" w:rsidRPr="009B7875" w:rsidTr="009B7875">
        <w:trPr>
          <w:trHeight w:val="675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Description of the Event </w:t>
            </w:r>
            <w:r w:rsidRPr="009B7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br/>
            </w:r>
            <w:r w:rsidRPr="009B78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Please include estimated Revenue and Expenses</w:t>
            </w:r>
          </w:p>
        </w:tc>
      </w:tr>
      <w:tr w:rsidR="009B7875" w:rsidRPr="009B7875" w:rsidTr="009B7875">
        <w:trPr>
          <w:trHeight w:val="480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875" w:rsidRPr="009B7875" w:rsidTr="009B7875">
        <w:trPr>
          <w:trHeight w:val="495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875" w:rsidRPr="009B7875" w:rsidTr="009B7875">
        <w:trPr>
          <w:trHeight w:val="495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875" w:rsidRPr="009B7875" w:rsidTr="009B7875">
        <w:trPr>
          <w:trHeight w:val="495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875" w:rsidRPr="009B7875" w:rsidTr="009B7875">
        <w:trPr>
          <w:trHeight w:val="49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Transaction Types</w:t>
            </w:r>
          </w:p>
        </w:tc>
      </w:tr>
      <w:tr w:rsidR="009B7875" w:rsidRPr="009B7875" w:rsidTr="009B7875">
        <w:trPr>
          <w:trHeight w:val="495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Cash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Checks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ACH</w:t>
            </w:r>
          </w:p>
        </w:tc>
      </w:tr>
      <w:tr w:rsidR="009B7875" w:rsidRPr="009B7875" w:rsidTr="009B7875">
        <w:trPr>
          <w:trHeight w:val="58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Estimated Revenue 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$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Classy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Greater Giving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Credit Card</w:t>
            </w:r>
          </w:p>
        </w:tc>
      </w:tr>
      <w:tr w:rsidR="009B7875" w:rsidRPr="009B7875" w:rsidTr="009B7875">
        <w:trPr>
          <w:trHeight w:val="73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Estimated Expenses</w:t>
            </w:r>
          </w:p>
        </w:tc>
        <w:tc>
          <w:tcPr>
            <w:tcW w:w="4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$ 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Other: 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9B7875" w:rsidRPr="009B7875" w:rsidTr="009B7875">
        <w:trPr>
          <w:trHeight w:val="499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Event Activities (indicate all that apply)</w:t>
            </w:r>
          </w:p>
        </w:tc>
      </w:tr>
      <w:tr w:rsidR="009B7875" w:rsidRPr="009B7875" w:rsidTr="009B7875">
        <w:trPr>
          <w:trHeight w:val="49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Raffle - Class A *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Registration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Auction - Live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Concessions</w:t>
            </w:r>
          </w:p>
        </w:tc>
      </w:tr>
      <w:tr w:rsidR="009B7875" w:rsidRPr="009B7875" w:rsidTr="009B7875">
        <w:trPr>
          <w:trHeight w:val="49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Raffle - Class B *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Entry Fee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Auction - Silent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Souvenirs</w:t>
            </w:r>
          </w:p>
        </w:tc>
      </w:tr>
      <w:tr w:rsidR="009B7875" w:rsidRPr="009B7875" w:rsidTr="009B7875">
        <w:trPr>
          <w:trHeight w:val="49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Other: </w:t>
            </w:r>
            <w:r w:rsidRPr="009B78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Please explain</w:t>
            </w:r>
          </w:p>
        </w:tc>
        <w:tc>
          <w:tcPr>
            <w:tcW w:w="7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875" w:rsidRPr="009B7875" w:rsidTr="009B7875">
        <w:trPr>
          <w:trHeight w:val="495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875" w:rsidRPr="009B7875" w:rsidTr="009B7875">
        <w:trPr>
          <w:trHeight w:val="495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Will the SOWI logo be used?  Yes / No</w:t>
            </w:r>
          </w:p>
        </w:tc>
      </w:tr>
      <w:tr w:rsidR="009B7875" w:rsidRPr="009B7875" w:rsidTr="009B7875">
        <w:trPr>
          <w:trHeight w:val="750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* If circled please contact Madison office or refer to Fund Raising section of the Local Program Manager Handbook for raffle requirements</w:t>
            </w:r>
          </w:p>
        </w:tc>
      </w:tr>
      <w:tr w:rsidR="009B7875" w:rsidRPr="009B7875" w:rsidTr="009B7875">
        <w:trPr>
          <w:trHeight w:val="499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Community Event Description - Individuals/Organization Involved</w:t>
            </w:r>
          </w:p>
        </w:tc>
      </w:tr>
      <w:tr w:rsidR="009B7875" w:rsidRPr="009B7875" w:rsidTr="009B7875">
        <w:trPr>
          <w:trHeight w:val="495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875" w:rsidRPr="009B7875" w:rsidTr="009B7875">
        <w:trPr>
          <w:trHeight w:val="495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875" w:rsidRPr="009B7875" w:rsidTr="009B7875">
        <w:trPr>
          <w:trHeight w:val="495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875" w:rsidRPr="009B7875" w:rsidTr="009B7875">
        <w:trPr>
          <w:trHeight w:val="495"/>
        </w:trPr>
        <w:tc>
          <w:tcPr>
            <w:tcW w:w="9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B7875" w:rsidRPr="009B7875" w:rsidTr="009B7875">
        <w:trPr>
          <w:trHeight w:val="315"/>
        </w:trPr>
        <w:tc>
          <w:tcPr>
            <w:tcW w:w="67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9B7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Additonal</w:t>
            </w:r>
            <w:proofErr w:type="spellEnd"/>
            <w:r w:rsidRPr="009B7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Items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787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For Madison Office Use Only</w:t>
            </w:r>
          </w:p>
        </w:tc>
      </w:tr>
      <w:tr w:rsidR="009B7875" w:rsidRPr="009B7875" w:rsidTr="009B7875">
        <w:trPr>
          <w:trHeight w:val="300"/>
        </w:trPr>
        <w:tc>
          <w:tcPr>
            <w:tcW w:w="67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B7875">
              <w:rPr>
                <w:rFonts w:ascii="Calibri" w:eastAsia="Times New Roman" w:hAnsi="Calibri" w:cs="Calibri"/>
                <w:b/>
                <w:bCs/>
                <w:color w:val="000000"/>
              </w:rPr>
              <w:t>Completed By &amp; Date</w:t>
            </w:r>
          </w:p>
        </w:tc>
      </w:tr>
      <w:tr w:rsidR="009B7875" w:rsidRPr="009B7875" w:rsidTr="009B7875">
        <w:trPr>
          <w:trHeight w:val="630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875">
              <w:rPr>
                <w:rFonts w:ascii="Calibri" w:eastAsia="Times New Roman" w:hAnsi="Calibri" w:cs="Calibri"/>
                <w:color w:val="000000"/>
              </w:rPr>
              <w:t>1.    If using the SOWI logo, attach a sample of materials for approval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875">
              <w:rPr>
                <w:rFonts w:ascii="Calibri" w:eastAsia="Times New Roman" w:hAnsi="Calibri" w:cs="Calibri"/>
                <w:color w:val="000000"/>
              </w:rPr>
              <w:t>Approved: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8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7875" w:rsidRPr="009B7875" w:rsidTr="009B7875">
        <w:trPr>
          <w:trHeight w:val="630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875">
              <w:rPr>
                <w:rFonts w:ascii="Calibri" w:eastAsia="Times New Roman" w:hAnsi="Calibri" w:cs="Calibri"/>
                <w:color w:val="000000"/>
              </w:rPr>
              <w:t>2.   Cash, checks and all supporting documentation must be submitted to Madison office on the next business day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875">
              <w:rPr>
                <w:rFonts w:ascii="Calibri" w:eastAsia="Times New Roman" w:hAnsi="Calibri" w:cs="Calibri"/>
                <w:color w:val="000000"/>
              </w:rPr>
              <w:t>Received: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8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7875" w:rsidRPr="009B7875" w:rsidTr="009B7875">
        <w:trPr>
          <w:trHeight w:val="630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875">
              <w:rPr>
                <w:rFonts w:ascii="Calibri" w:eastAsia="Times New Roman" w:hAnsi="Calibri" w:cs="Calibri"/>
                <w:color w:val="000000"/>
              </w:rPr>
              <w:t>3.    List of event Class A volunteers must be submitted to the Madison office 2 weeks prior to event date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875">
              <w:rPr>
                <w:rFonts w:ascii="Calibri" w:eastAsia="Times New Roman" w:hAnsi="Calibri" w:cs="Calibri"/>
                <w:color w:val="000000"/>
              </w:rPr>
              <w:t>Received: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8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B7875" w:rsidRPr="009B7875" w:rsidTr="009B7875">
        <w:trPr>
          <w:trHeight w:val="630"/>
        </w:trPr>
        <w:tc>
          <w:tcPr>
            <w:tcW w:w="6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875">
              <w:rPr>
                <w:rFonts w:ascii="Calibri" w:eastAsia="Times New Roman" w:hAnsi="Calibri" w:cs="Calibri"/>
                <w:color w:val="000000"/>
              </w:rPr>
              <w:t>4.    Completed Fundraising Pre-Event Notification form is due 90 days prior to event.  Email to trossman@specialolympicswisconsin.org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875">
              <w:rPr>
                <w:rFonts w:ascii="Calibri" w:eastAsia="Times New Roman" w:hAnsi="Calibri" w:cs="Calibri"/>
                <w:color w:val="000000"/>
              </w:rPr>
              <w:t>Received: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7875" w:rsidRPr="009B7875" w:rsidRDefault="009B7875" w:rsidP="009B78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B787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bookmarkEnd w:id="0"/>
    </w:tbl>
    <w:p w:rsidR="006B2293" w:rsidRDefault="009B7875"/>
    <w:sectPr w:rsidR="006B229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75" w:rsidRDefault="009B7875" w:rsidP="009B7875">
      <w:pPr>
        <w:spacing w:after="0" w:line="240" w:lineRule="auto"/>
      </w:pPr>
      <w:r>
        <w:separator/>
      </w:r>
    </w:p>
  </w:endnote>
  <w:endnote w:type="continuationSeparator" w:id="0">
    <w:p w:rsidR="009B7875" w:rsidRDefault="009B7875" w:rsidP="009B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75" w:rsidRDefault="009B7875" w:rsidP="009B7875">
      <w:pPr>
        <w:spacing w:after="0" w:line="240" w:lineRule="auto"/>
      </w:pPr>
      <w:r>
        <w:separator/>
      </w:r>
    </w:p>
  </w:footnote>
  <w:footnote w:type="continuationSeparator" w:id="0">
    <w:p w:rsidR="009B7875" w:rsidRDefault="009B7875" w:rsidP="009B7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875" w:rsidRPr="009B7875" w:rsidRDefault="009B7875" w:rsidP="009B7875">
    <w:pPr>
      <w:pStyle w:val="Header"/>
      <w:jc w:val="center"/>
      <w:rPr>
        <w:b/>
        <w:sz w:val="32"/>
      </w:rPr>
    </w:pPr>
    <w:r w:rsidRPr="009B7875">
      <w:rPr>
        <w:b/>
        <w:sz w:val="32"/>
      </w:rPr>
      <w:t>Special Olympics Wisconsin Fundraising Pre-Event Notification Form</w:t>
    </w:r>
  </w:p>
  <w:p w:rsidR="009B7875" w:rsidRPr="009B7875" w:rsidRDefault="009B7875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75"/>
    <w:rsid w:val="006D5727"/>
    <w:rsid w:val="009B7875"/>
    <w:rsid w:val="00C2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007043F"/>
  <w15:chartTrackingRefBased/>
  <w15:docId w15:val="{5175A0BB-2EB0-4A86-9088-1E09AD8C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7875"/>
  </w:style>
  <w:style w:type="paragraph" w:styleId="Footer">
    <w:name w:val="footer"/>
    <w:basedOn w:val="Normal"/>
    <w:link w:val="FooterChar"/>
    <w:uiPriority w:val="99"/>
    <w:unhideWhenUsed/>
    <w:rsid w:val="009B78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Kaylor Wiedenbeck</dc:creator>
  <cp:keywords/>
  <dc:description/>
  <cp:lastModifiedBy>Kaylor Wiedenbeck</cp:lastModifiedBy>
  <cp:revision>1</cp:revision>
  <dcterms:created xsi:type="dcterms:W3CDTF">2023-04-25T01:34:00Z</dcterms:created>
  <dcterms:modified xsi:type="dcterms:W3CDTF">2023-04-25T01:39:00Z</dcterms:modified>
</cp:coreProperties>
</file>